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27F4" w:rsidRPr="00271C1F" w:rsidRDefault="006427F4" w:rsidP="006427F4">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14:anchorId="234E2B09" wp14:editId="08D5B856">
                <wp:simplePos x="0" y="0"/>
                <wp:positionH relativeFrom="margin">
                  <wp:posOffset>-815975</wp:posOffset>
                </wp:positionH>
                <wp:positionV relativeFrom="margin">
                  <wp:posOffset>-850900</wp:posOffset>
                </wp:positionV>
                <wp:extent cx="7372350" cy="10547985"/>
                <wp:effectExtent l="38100" t="19050" r="19050" b="62865"/>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10547985"/>
                        </a:xfrm>
                        <a:prstGeom prst="rect">
                          <a:avLst/>
                        </a:prstGeom>
                        <a:noFill/>
                        <a:ln w="31750">
                          <a:solidFill>
                            <a:schemeClr val="dk1">
                              <a:lumMod val="100000"/>
                              <a:lumOff val="0"/>
                            </a:schemeClr>
                          </a:solidFill>
                          <a:miter lim="800000"/>
                          <a:headEnd/>
                          <a:tailEnd/>
                        </a:ln>
                        <a:effectLst>
                          <a:outerShdw dist="28398" dir="6993903" algn="ctr" rotWithShape="0">
                            <a:srgbClr val="868686"/>
                          </a:outerShdw>
                        </a:effectLst>
                        <a:extLst>
                          <a:ext uri="{909E8E84-426E-40DD-AFC4-6F175D3DCCD1}">
                            <a14:hiddenFill xmlns:a14="http://schemas.microsoft.com/office/drawing/2010/main">
                              <a:solidFill>
                                <a:schemeClr val="l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9090" id="Rectangle 11" o:spid="_x0000_s1026" style="position:absolute;margin-left:-64.25pt;margin-top:-67pt;width:580.5pt;height:83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" filled="f" fillcolor="white [3201]" strokecolor="black [3200]" strokeweight="2.5pt">
                <v:shadow on="t" color="#868686" offset="-1pt"/>
                <w10:wrap anchorx="margin" anchory="margin"/>
              </v:rect>
            </w:pict>
          </mc:Fallback>
        </mc:AlternateContent>
      </w:r>
    </w:p>
    <w:p w:rsidR="006427F4" w:rsidRPr="00271C1F" w:rsidRDefault="0015101F" w:rsidP="006427F4">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14:anchorId="225A23C5" wp14:editId="771B119B">
                <wp:simplePos x="0" y="0"/>
                <wp:positionH relativeFrom="column">
                  <wp:posOffset>5080</wp:posOffset>
                </wp:positionH>
                <wp:positionV relativeFrom="paragraph">
                  <wp:posOffset>1353185</wp:posOffset>
                </wp:positionV>
                <wp:extent cx="6134100" cy="3133725"/>
                <wp:effectExtent l="19050" t="19050" r="38100" b="4762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133725"/>
                        </a:xfrm>
                        <a:prstGeom prst="roundRect">
                          <a:avLst>
                            <a:gd name="adj" fmla="val 16667"/>
                          </a:avLst>
                        </a:prstGeom>
                        <a:noFill/>
                        <a:ln w="63500" cmpd="thickThin">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040C0" id="AutoShape 10" o:spid="_x0000_s1026" style="position:absolute;margin-left:.4pt;margin-top:106.55pt;width:483pt;height:2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" filled="f" fillcolor="white [3201]" strokecolor="black [3200]" strokeweight="5pt">
                <v:stroke linestyle="thickThin"/>
                <v:shadow color="#868686"/>
              </v:roundrect>
            </w:pict>
          </mc:Fallback>
        </mc:AlternateContent>
      </w:r>
      <w:r>
        <w:rPr>
          <w:rFonts w:ascii="Times New Roman" w:hAnsi="Times New Roman" w:cs="Times New Roman"/>
          <w:noProof/>
          <w:sz w:val="24"/>
        </w:rPr>
        <mc:AlternateContent>
          <mc:Choice Requires="wps">
            <w:drawing>
              <wp:anchor distT="0" distB="0" distL="114300" distR="114300" simplePos="0" relativeHeight="251656192" behindDoc="0" locked="0" layoutInCell="1" allowOverlap="1" wp14:anchorId="647F6DBA" wp14:editId="07A173AE">
                <wp:simplePos x="0" y="0"/>
                <wp:positionH relativeFrom="column">
                  <wp:posOffset>71754</wp:posOffset>
                </wp:positionH>
                <wp:positionV relativeFrom="paragraph">
                  <wp:posOffset>1553210</wp:posOffset>
                </wp:positionV>
                <wp:extent cx="6105525" cy="337185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37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01F" w:rsidRDefault="006427F4"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ÇINARCIK </w:t>
                            </w:r>
                            <w:r w:rsidRPr="0000008D">
                              <w:rPr>
                                <w:rFonts w:ascii="Times New Roman" w:hAnsi="Times New Roman" w:cs="Times New Roman"/>
                                <w:sz w:val="32"/>
                                <w:szCs w:val="32"/>
                              </w:rPr>
                              <w:t>İLÇESİ</w:t>
                            </w:r>
                          </w:p>
                          <w:p w:rsidR="0015101F" w:rsidRDefault="006427F4" w:rsidP="0015101F">
                            <w:pPr>
                              <w:spacing w:line="240" w:lineRule="auto"/>
                              <w:jc w:val="center"/>
                              <w:rPr>
                                <w:rFonts w:ascii="Times New Roman" w:hAnsi="Times New Roman" w:cs="Times New Roman"/>
                                <w:sz w:val="32"/>
                                <w:szCs w:val="32"/>
                              </w:rPr>
                            </w:pPr>
                            <w:r w:rsidRPr="0000008D">
                              <w:rPr>
                                <w:rFonts w:ascii="Times New Roman" w:hAnsi="Times New Roman" w:cs="Times New Roman"/>
                                <w:sz w:val="32"/>
                                <w:szCs w:val="32"/>
                              </w:rPr>
                              <w:t xml:space="preserve"> </w:t>
                            </w:r>
                            <w:r>
                              <w:rPr>
                                <w:rFonts w:ascii="Times New Roman" w:hAnsi="Times New Roman" w:cs="Times New Roman"/>
                                <w:sz w:val="32"/>
                                <w:szCs w:val="32"/>
                              </w:rPr>
                              <w:t>ESENKÖY BELDESİ</w:t>
                            </w:r>
                          </w:p>
                          <w:p w:rsidR="0015101F" w:rsidRDefault="006427F4"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LİMAN MAHALLESİ</w:t>
                            </w:r>
                          </w:p>
                          <w:p w:rsidR="0015101F" w:rsidRDefault="00B32B4B"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G21-C-15-D-1</w:t>
                            </w:r>
                            <w:r w:rsidR="006427F4">
                              <w:rPr>
                                <w:rFonts w:ascii="Times New Roman" w:hAnsi="Times New Roman" w:cs="Times New Roman"/>
                                <w:sz w:val="32"/>
                                <w:szCs w:val="32"/>
                              </w:rPr>
                              <w:t>-B</w:t>
                            </w:r>
                            <w:r>
                              <w:rPr>
                                <w:rFonts w:ascii="Times New Roman" w:hAnsi="Times New Roman" w:cs="Times New Roman"/>
                                <w:sz w:val="32"/>
                                <w:szCs w:val="32"/>
                              </w:rPr>
                              <w:t xml:space="preserve"> VE G21-C-15-D-2-A</w:t>
                            </w:r>
                            <w:r w:rsidR="006427F4" w:rsidRPr="0000008D">
                              <w:rPr>
                                <w:rFonts w:ascii="Times New Roman" w:hAnsi="Times New Roman" w:cs="Times New Roman"/>
                                <w:sz w:val="32"/>
                                <w:szCs w:val="32"/>
                              </w:rPr>
                              <w:t xml:space="preserve"> PAFTA</w:t>
                            </w:r>
                            <w:r>
                              <w:rPr>
                                <w:rFonts w:ascii="Times New Roman" w:hAnsi="Times New Roman" w:cs="Times New Roman"/>
                                <w:sz w:val="32"/>
                                <w:szCs w:val="32"/>
                              </w:rPr>
                              <w:t>LARI</w:t>
                            </w:r>
                          </w:p>
                          <w:p w:rsidR="0015101F" w:rsidRDefault="00BC61CA"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458</w:t>
                            </w:r>
                            <w:r w:rsidR="0015101F">
                              <w:rPr>
                                <w:rFonts w:ascii="Times New Roman" w:hAnsi="Times New Roman" w:cs="Times New Roman"/>
                                <w:sz w:val="32"/>
                                <w:szCs w:val="32"/>
                              </w:rPr>
                              <w:t xml:space="preserve"> /</w:t>
                            </w:r>
                            <w:r>
                              <w:rPr>
                                <w:rFonts w:ascii="Times New Roman" w:hAnsi="Times New Roman" w:cs="Times New Roman"/>
                                <w:sz w:val="32"/>
                                <w:szCs w:val="32"/>
                              </w:rPr>
                              <w:t xml:space="preserve"> 1, 2, 3, 4, 5, 6, 7, 8 VE 227 </w:t>
                            </w:r>
                            <w:r w:rsidR="0015101F">
                              <w:rPr>
                                <w:rFonts w:ascii="Times New Roman" w:hAnsi="Times New Roman" w:cs="Times New Roman"/>
                                <w:sz w:val="32"/>
                                <w:szCs w:val="32"/>
                              </w:rPr>
                              <w:t>/</w:t>
                            </w:r>
                            <w:r>
                              <w:rPr>
                                <w:rFonts w:ascii="Times New Roman" w:hAnsi="Times New Roman" w:cs="Times New Roman"/>
                                <w:sz w:val="32"/>
                                <w:szCs w:val="32"/>
                              </w:rPr>
                              <w:t xml:space="preserve"> 7 </w:t>
                            </w:r>
                            <w:r w:rsidR="0015101F">
                              <w:rPr>
                                <w:rFonts w:ascii="Times New Roman" w:hAnsi="Times New Roman" w:cs="Times New Roman"/>
                                <w:sz w:val="32"/>
                                <w:szCs w:val="32"/>
                              </w:rPr>
                              <w:t>NUMARALI</w:t>
                            </w:r>
                          </w:p>
                          <w:p w:rsidR="006427F4" w:rsidRPr="0000008D" w:rsidRDefault="0015101F"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ADA/</w:t>
                            </w:r>
                            <w:r w:rsidR="00BC61CA">
                              <w:rPr>
                                <w:rFonts w:ascii="Times New Roman" w:hAnsi="Times New Roman" w:cs="Times New Roman"/>
                                <w:sz w:val="32"/>
                                <w:szCs w:val="32"/>
                              </w:rPr>
                              <w:t>PARSEL</w:t>
                            </w:r>
                            <w:r>
                              <w:rPr>
                                <w:rFonts w:ascii="Times New Roman" w:hAnsi="Times New Roman" w:cs="Times New Roman"/>
                                <w:sz w:val="32"/>
                                <w:szCs w:val="32"/>
                              </w:rPr>
                              <w:t>LER</w:t>
                            </w:r>
                            <w:r w:rsidR="00BC61CA">
                              <w:rPr>
                                <w:rFonts w:ascii="Times New Roman" w:hAnsi="Times New Roman" w:cs="Times New Roman"/>
                                <w:sz w:val="32"/>
                                <w:szCs w:val="32"/>
                              </w:rPr>
                              <w:t>E VE PARK ALANINA İLİŞKİN</w:t>
                            </w:r>
                            <w:r w:rsidR="006427F4" w:rsidRPr="0000008D">
                              <w:rPr>
                                <w:rFonts w:ascii="Times New Roman" w:hAnsi="Times New Roman" w:cs="Times New Roman"/>
                                <w:sz w:val="32"/>
                                <w:szCs w:val="32"/>
                              </w:rPr>
                              <w:t>;</w:t>
                            </w:r>
                          </w:p>
                          <w:p w:rsidR="006427F4" w:rsidRPr="003D4AE4" w:rsidRDefault="006427F4" w:rsidP="0015101F">
                            <w:pPr>
                              <w:spacing w:line="240" w:lineRule="auto"/>
                              <w:jc w:val="center"/>
                              <w:rPr>
                                <w:rFonts w:ascii="Times New Roman" w:hAnsi="Times New Roman" w:cs="Times New Roman"/>
                                <w:b/>
                                <w:sz w:val="32"/>
                                <w:szCs w:val="32"/>
                                <w:u w:val="single"/>
                              </w:rPr>
                            </w:pPr>
                            <w:r w:rsidRPr="003D4AE4">
                              <w:rPr>
                                <w:rFonts w:ascii="Times New Roman" w:hAnsi="Times New Roman" w:cs="Times New Roman"/>
                                <w:b/>
                                <w:sz w:val="32"/>
                                <w:szCs w:val="32"/>
                                <w:u w:val="single"/>
                              </w:rPr>
                              <w:t>1/1000 ÖLÇEKLİ UYGULAMA İMAR PLANI</w:t>
                            </w:r>
                            <w:r>
                              <w:rPr>
                                <w:rFonts w:ascii="Times New Roman" w:hAnsi="Times New Roman" w:cs="Times New Roman"/>
                                <w:b/>
                                <w:sz w:val="32"/>
                                <w:szCs w:val="32"/>
                                <w:u w:val="single"/>
                              </w:rPr>
                              <w:t xml:space="preserve"> </w:t>
                            </w:r>
                            <w:r w:rsidRPr="003D4AE4">
                              <w:rPr>
                                <w:rFonts w:ascii="Times New Roman" w:hAnsi="Times New Roman" w:cs="Times New Roman"/>
                                <w:b/>
                                <w:sz w:val="32"/>
                                <w:szCs w:val="32"/>
                                <w:u w:val="single"/>
                              </w:rPr>
                              <w:t>DEĞİŞİKLİĞİ</w:t>
                            </w:r>
                          </w:p>
                          <w:p w:rsidR="006427F4" w:rsidRPr="0050517F" w:rsidRDefault="006427F4" w:rsidP="006427F4">
                            <w:pPr>
                              <w:jc w:val="center"/>
                              <w:rPr>
                                <w:rFonts w:ascii="Times New Roman" w:hAnsi="Times New Roman" w:cs="Times New Roman"/>
                                <w:b/>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F6DBA" id="_x0000_t202" coordsize="21600,21600" o:spt="202" path="m,l,21600r21600,l21600,xe">
                <v:stroke joinstyle="miter"/>
                <v:path gradientshapeok="t" o:connecttype="rect"/>
              </v:shapetype>
              <v:shape id="Text Box 4" o:spid="_x0000_s1026" type="#_x0000_t202" style="position:absolute;margin-left:5.65pt;margin-top:122.3pt;width:480.75pt;height: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" filled="f" stroked="f">
                <v:textbox>
                  <w:txbxContent>
                    <w:p w:rsidR="0015101F" w:rsidRDefault="006427F4"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ÇINARCIK </w:t>
                      </w:r>
                      <w:r w:rsidRPr="0000008D">
                        <w:rPr>
                          <w:rFonts w:ascii="Times New Roman" w:hAnsi="Times New Roman" w:cs="Times New Roman"/>
                          <w:sz w:val="32"/>
                          <w:szCs w:val="32"/>
                        </w:rPr>
                        <w:t>İLÇESİ</w:t>
                      </w:r>
                    </w:p>
                    <w:p w:rsidR="0015101F" w:rsidRDefault="006427F4" w:rsidP="0015101F">
                      <w:pPr>
                        <w:spacing w:line="240" w:lineRule="auto"/>
                        <w:jc w:val="center"/>
                        <w:rPr>
                          <w:rFonts w:ascii="Times New Roman" w:hAnsi="Times New Roman" w:cs="Times New Roman"/>
                          <w:sz w:val="32"/>
                          <w:szCs w:val="32"/>
                        </w:rPr>
                      </w:pPr>
                      <w:r w:rsidRPr="0000008D">
                        <w:rPr>
                          <w:rFonts w:ascii="Times New Roman" w:hAnsi="Times New Roman" w:cs="Times New Roman"/>
                          <w:sz w:val="32"/>
                          <w:szCs w:val="32"/>
                        </w:rPr>
                        <w:t xml:space="preserve"> </w:t>
                      </w:r>
                      <w:r>
                        <w:rPr>
                          <w:rFonts w:ascii="Times New Roman" w:hAnsi="Times New Roman" w:cs="Times New Roman"/>
                          <w:sz w:val="32"/>
                          <w:szCs w:val="32"/>
                        </w:rPr>
                        <w:t>ESENKÖY BELDESİ</w:t>
                      </w:r>
                    </w:p>
                    <w:p w:rsidR="0015101F" w:rsidRDefault="006427F4"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LİMAN MAHALLESİ</w:t>
                      </w:r>
                    </w:p>
                    <w:p w:rsidR="0015101F" w:rsidRDefault="00B32B4B"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G21-C-15-D-1</w:t>
                      </w:r>
                      <w:r w:rsidR="006427F4">
                        <w:rPr>
                          <w:rFonts w:ascii="Times New Roman" w:hAnsi="Times New Roman" w:cs="Times New Roman"/>
                          <w:sz w:val="32"/>
                          <w:szCs w:val="32"/>
                        </w:rPr>
                        <w:t>-B</w:t>
                      </w:r>
                      <w:r>
                        <w:rPr>
                          <w:rFonts w:ascii="Times New Roman" w:hAnsi="Times New Roman" w:cs="Times New Roman"/>
                          <w:sz w:val="32"/>
                          <w:szCs w:val="32"/>
                        </w:rPr>
                        <w:t xml:space="preserve"> VE G21-C-15-D-2-A</w:t>
                      </w:r>
                      <w:r w:rsidR="006427F4" w:rsidRPr="0000008D">
                        <w:rPr>
                          <w:rFonts w:ascii="Times New Roman" w:hAnsi="Times New Roman" w:cs="Times New Roman"/>
                          <w:sz w:val="32"/>
                          <w:szCs w:val="32"/>
                        </w:rPr>
                        <w:t xml:space="preserve"> PAFTA</w:t>
                      </w:r>
                      <w:r>
                        <w:rPr>
                          <w:rFonts w:ascii="Times New Roman" w:hAnsi="Times New Roman" w:cs="Times New Roman"/>
                          <w:sz w:val="32"/>
                          <w:szCs w:val="32"/>
                        </w:rPr>
                        <w:t>LARI</w:t>
                      </w:r>
                    </w:p>
                    <w:p w:rsidR="0015101F" w:rsidRDefault="00BC61CA"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458</w:t>
                      </w:r>
                      <w:r w:rsidR="0015101F">
                        <w:rPr>
                          <w:rFonts w:ascii="Times New Roman" w:hAnsi="Times New Roman" w:cs="Times New Roman"/>
                          <w:sz w:val="32"/>
                          <w:szCs w:val="32"/>
                        </w:rPr>
                        <w:t xml:space="preserve"> /</w:t>
                      </w:r>
                      <w:r>
                        <w:rPr>
                          <w:rFonts w:ascii="Times New Roman" w:hAnsi="Times New Roman" w:cs="Times New Roman"/>
                          <w:sz w:val="32"/>
                          <w:szCs w:val="32"/>
                        </w:rPr>
                        <w:t xml:space="preserve"> 1, 2, 3, 4, 5, 6, 7, 8 VE 227 </w:t>
                      </w:r>
                      <w:r w:rsidR="0015101F">
                        <w:rPr>
                          <w:rFonts w:ascii="Times New Roman" w:hAnsi="Times New Roman" w:cs="Times New Roman"/>
                          <w:sz w:val="32"/>
                          <w:szCs w:val="32"/>
                        </w:rPr>
                        <w:t>/</w:t>
                      </w:r>
                      <w:r>
                        <w:rPr>
                          <w:rFonts w:ascii="Times New Roman" w:hAnsi="Times New Roman" w:cs="Times New Roman"/>
                          <w:sz w:val="32"/>
                          <w:szCs w:val="32"/>
                        </w:rPr>
                        <w:t xml:space="preserve"> 7 </w:t>
                      </w:r>
                      <w:r w:rsidR="0015101F">
                        <w:rPr>
                          <w:rFonts w:ascii="Times New Roman" w:hAnsi="Times New Roman" w:cs="Times New Roman"/>
                          <w:sz w:val="32"/>
                          <w:szCs w:val="32"/>
                        </w:rPr>
                        <w:t>NUMARALI</w:t>
                      </w:r>
                    </w:p>
                    <w:p w:rsidR="006427F4" w:rsidRPr="0000008D" w:rsidRDefault="0015101F" w:rsidP="0015101F">
                      <w:pPr>
                        <w:spacing w:line="240" w:lineRule="auto"/>
                        <w:jc w:val="center"/>
                        <w:rPr>
                          <w:rFonts w:ascii="Times New Roman" w:hAnsi="Times New Roman" w:cs="Times New Roman"/>
                          <w:sz w:val="32"/>
                          <w:szCs w:val="32"/>
                        </w:rPr>
                      </w:pPr>
                      <w:r>
                        <w:rPr>
                          <w:rFonts w:ascii="Times New Roman" w:hAnsi="Times New Roman" w:cs="Times New Roman"/>
                          <w:sz w:val="32"/>
                          <w:szCs w:val="32"/>
                        </w:rPr>
                        <w:t>ADA/</w:t>
                      </w:r>
                      <w:r w:rsidR="00BC61CA">
                        <w:rPr>
                          <w:rFonts w:ascii="Times New Roman" w:hAnsi="Times New Roman" w:cs="Times New Roman"/>
                          <w:sz w:val="32"/>
                          <w:szCs w:val="32"/>
                        </w:rPr>
                        <w:t>PARSEL</w:t>
                      </w:r>
                      <w:r>
                        <w:rPr>
                          <w:rFonts w:ascii="Times New Roman" w:hAnsi="Times New Roman" w:cs="Times New Roman"/>
                          <w:sz w:val="32"/>
                          <w:szCs w:val="32"/>
                        </w:rPr>
                        <w:t>LER</w:t>
                      </w:r>
                      <w:r w:rsidR="00BC61CA">
                        <w:rPr>
                          <w:rFonts w:ascii="Times New Roman" w:hAnsi="Times New Roman" w:cs="Times New Roman"/>
                          <w:sz w:val="32"/>
                          <w:szCs w:val="32"/>
                        </w:rPr>
                        <w:t>E VE PARK ALANINA İLİŞKİN</w:t>
                      </w:r>
                      <w:r w:rsidR="006427F4" w:rsidRPr="0000008D">
                        <w:rPr>
                          <w:rFonts w:ascii="Times New Roman" w:hAnsi="Times New Roman" w:cs="Times New Roman"/>
                          <w:sz w:val="32"/>
                          <w:szCs w:val="32"/>
                        </w:rPr>
                        <w:t>;</w:t>
                      </w:r>
                    </w:p>
                    <w:p w:rsidR="006427F4" w:rsidRPr="003D4AE4" w:rsidRDefault="006427F4" w:rsidP="0015101F">
                      <w:pPr>
                        <w:spacing w:line="240" w:lineRule="auto"/>
                        <w:jc w:val="center"/>
                        <w:rPr>
                          <w:rFonts w:ascii="Times New Roman" w:hAnsi="Times New Roman" w:cs="Times New Roman"/>
                          <w:b/>
                          <w:sz w:val="32"/>
                          <w:szCs w:val="32"/>
                          <w:u w:val="single"/>
                        </w:rPr>
                      </w:pPr>
                      <w:r w:rsidRPr="003D4AE4">
                        <w:rPr>
                          <w:rFonts w:ascii="Times New Roman" w:hAnsi="Times New Roman" w:cs="Times New Roman"/>
                          <w:b/>
                          <w:sz w:val="32"/>
                          <w:szCs w:val="32"/>
                          <w:u w:val="single"/>
                        </w:rPr>
                        <w:t>1/1000 ÖLÇEKLİ UYGULAMA İMAR PLANI</w:t>
                      </w:r>
                      <w:r>
                        <w:rPr>
                          <w:rFonts w:ascii="Times New Roman" w:hAnsi="Times New Roman" w:cs="Times New Roman"/>
                          <w:b/>
                          <w:sz w:val="32"/>
                          <w:szCs w:val="32"/>
                          <w:u w:val="single"/>
                        </w:rPr>
                        <w:t xml:space="preserve"> </w:t>
                      </w:r>
                      <w:r w:rsidRPr="003D4AE4">
                        <w:rPr>
                          <w:rFonts w:ascii="Times New Roman" w:hAnsi="Times New Roman" w:cs="Times New Roman"/>
                          <w:b/>
                          <w:sz w:val="32"/>
                          <w:szCs w:val="32"/>
                          <w:u w:val="single"/>
                        </w:rPr>
                        <w:t>DEĞİŞİKLİĞİ</w:t>
                      </w:r>
                    </w:p>
                    <w:p w:rsidR="006427F4" w:rsidRPr="0050517F" w:rsidRDefault="006427F4" w:rsidP="006427F4">
                      <w:pPr>
                        <w:jc w:val="center"/>
                        <w:rPr>
                          <w:rFonts w:ascii="Times New Roman" w:hAnsi="Times New Roman" w:cs="Times New Roman"/>
                          <w:b/>
                          <w:sz w:val="32"/>
                          <w:szCs w:val="32"/>
                          <w:u w:val="single"/>
                        </w:rPr>
                      </w:pPr>
                    </w:p>
                  </w:txbxContent>
                </v:textbox>
              </v:shape>
            </w:pict>
          </mc:Fallback>
        </mc:AlternateContent>
      </w:r>
      <w:r w:rsidR="006427F4">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333A211D" wp14:editId="581517D8">
                <wp:simplePos x="0" y="0"/>
                <wp:positionH relativeFrom="margin">
                  <wp:posOffset>1785620</wp:posOffset>
                </wp:positionH>
                <wp:positionV relativeFrom="margin">
                  <wp:posOffset>662305</wp:posOffset>
                </wp:positionV>
                <wp:extent cx="2190750" cy="466090"/>
                <wp:effectExtent l="19050" t="19050" r="38100" b="29210"/>
                <wp:wrapSquare wrapText="bothSides"/>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66090"/>
                        </a:xfrm>
                        <a:prstGeom prst="roundRect">
                          <a:avLst>
                            <a:gd name="adj" fmla="val 16667"/>
                          </a:avLst>
                        </a:prstGeom>
                        <a:noFill/>
                        <a:ln w="63500" cmpd="thickThin">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27F4" w:rsidRPr="00E06475" w:rsidRDefault="006427F4" w:rsidP="006427F4">
                            <w:pPr>
                              <w:jc w:val="center"/>
                              <w:rPr>
                                <w:rFonts w:ascii="Times New Roman" w:hAnsi="Times New Roman" w:cs="Times New Roman"/>
                                <w:sz w:val="40"/>
                              </w:rPr>
                            </w:pPr>
                            <w:r w:rsidRPr="00E06475">
                              <w:rPr>
                                <w:rFonts w:ascii="Times New Roman" w:hAnsi="Times New Roman" w:cs="Times New Roman"/>
                                <w:sz w:val="40"/>
                              </w:rPr>
                              <w:t>YALOVA 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A211D" id="AutoShape 9" o:spid="_x0000_s1027" style="position:absolute;margin-left:140.6pt;margin-top:52.15pt;width:172.5pt;height:3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" filled="f" fillcolor="white [3201]" strokecolor="black [3200]" strokeweight="5pt">
                <v:stroke linestyle="thickThin"/>
                <v:shadow color="#868686"/>
                <v:textbox>
                  <w:txbxContent>
                    <w:p w:rsidR="006427F4" w:rsidRPr="00E06475" w:rsidRDefault="006427F4" w:rsidP="006427F4">
                      <w:pPr>
                        <w:jc w:val="center"/>
                        <w:rPr>
                          <w:rFonts w:ascii="Times New Roman" w:hAnsi="Times New Roman" w:cs="Times New Roman"/>
                          <w:sz w:val="40"/>
                        </w:rPr>
                      </w:pPr>
                      <w:r w:rsidRPr="00E06475">
                        <w:rPr>
                          <w:rFonts w:ascii="Times New Roman" w:hAnsi="Times New Roman" w:cs="Times New Roman"/>
                          <w:sz w:val="40"/>
                        </w:rPr>
                        <w:t>YALOVA İLİ</w:t>
                      </w:r>
                    </w:p>
                  </w:txbxContent>
                </v:textbox>
                <w10:wrap type="square" anchorx="margin" anchory="margin"/>
              </v:roundrect>
            </w:pict>
          </mc:Fallback>
        </mc:AlternateContent>
      </w:r>
      <w:r w:rsidR="006427F4" w:rsidRPr="00271C1F">
        <w:rPr>
          <w:rFonts w:ascii="Times New Roman" w:hAnsi="Times New Roman" w:cs="Times New Roman"/>
          <w:sz w:val="24"/>
        </w:rPr>
        <w:br w:type="page"/>
      </w:r>
    </w:p>
    <w:p w:rsidR="006427F4"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lastRenderedPageBreak/>
        <w:t>1.GİRİŞ</w:t>
      </w:r>
    </w:p>
    <w:p w:rsidR="006427F4" w:rsidRDefault="006427F4" w:rsidP="006427F4">
      <w:pPr>
        <w:spacing w:line="120" w:lineRule="atLeast"/>
        <w:jc w:val="both"/>
        <w:rPr>
          <w:rFonts w:ascii="Times New Roman" w:hAnsi="Times New Roman" w:cs="Times New Roman"/>
          <w:sz w:val="24"/>
        </w:rPr>
      </w:pPr>
      <w:r>
        <w:rPr>
          <w:rFonts w:ascii="Times New Roman" w:hAnsi="Times New Roman" w:cs="Times New Roman"/>
          <w:sz w:val="24"/>
        </w:rPr>
        <w:t xml:space="preserve">Söz konusu Plan Değişikliği, 1/1000 Ölçekli Uygulama İmar Planı </w:t>
      </w:r>
      <w:r w:rsidR="00E33EA1">
        <w:rPr>
          <w:rFonts w:ascii="Times New Roman" w:hAnsi="Times New Roman" w:cs="Times New Roman"/>
          <w:sz w:val="24"/>
        </w:rPr>
        <w:t>G21-C-15-D-1</w:t>
      </w:r>
      <w:r w:rsidRPr="00930517">
        <w:rPr>
          <w:rFonts w:ascii="Times New Roman" w:hAnsi="Times New Roman" w:cs="Times New Roman"/>
          <w:sz w:val="24"/>
        </w:rPr>
        <w:t>-B</w:t>
      </w:r>
      <w:r w:rsidR="00E33EA1">
        <w:rPr>
          <w:rFonts w:ascii="Times New Roman" w:hAnsi="Times New Roman" w:cs="Times New Roman"/>
          <w:sz w:val="24"/>
        </w:rPr>
        <w:t xml:space="preserve"> ve G21-C-15-D-2-A Pafta, 458</w:t>
      </w:r>
      <w:r>
        <w:rPr>
          <w:rFonts w:ascii="Times New Roman" w:hAnsi="Times New Roman" w:cs="Times New Roman"/>
          <w:sz w:val="24"/>
        </w:rPr>
        <w:t xml:space="preserve"> Ada</w:t>
      </w:r>
      <w:r w:rsidRPr="001F17F3">
        <w:rPr>
          <w:rFonts w:ascii="Times New Roman" w:hAnsi="Times New Roman" w:cs="Times New Roman"/>
          <w:sz w:val="24"/>
          <w:szCs w:val="24"/>
        </w:rPr>
        <w:t xml:space="preserve">, </w:t>
      </w:r>
      <w:r>
        <w:rPr>
          <w:rFonts w:ascii="Times New Roman" w:hAnsi="Times New Roman" w:cs="Times New Roman"/>
          <w:sz w:val="24"/>
          <w:szCs w:val="24"/>
        </w:rPr>
        <w:t>1-2-3</w:t>
      </w:r>
      <w:r w:rsidR="00E33EA1">
        <w:rPr>
          <w:rFonts w:ascii="Times New Roman" w:hAnsi="Times New Roman" w:cs="Times New Roman"/>
          <w:sz w:val="24"/>
          <w:szCs w:val="24"/>
        </w:rPr>
        <w:t>-4-5-6-7-8,</w:t>
      </w:r>
      <w:r>
        <w:rPr>
          <w:rFonts w:ascii="Times New Roman" w:hAnsi="Times New Roman" w:cs="Times New Roman"/>
          <w:sz w:val="24"/>
          <w:szCs w:val="24"/>
        </w:rPr>
        <w:t xml:space="preserve"> </w:t>
      </w:r>
      <w:r w:rsidR="00E33EA1">
        <w:rPr>
          <w:rFonts w:ascii="Times New Roman" w:hAnsi="Times New Roman" w:cs="Times New Roman"/>
          <w:sz w:val="24"/>
          <w:szCs w:val="24"/>
        </w:rPr>
        <w:t>227 Ada, 7</w:t>
      </w:r>
      <w:r>
        <w:rPr>
          <w:rFonts w:ascii="Times New Roman" w:hAnsi="Times New Roman" w:cs="Times New Roman"/>
          <w:sz w:val="24"/>
          <w:szCs w:val="24"/>
        </w:rPr>
        <w:t xml:space="preserve"> P</w:t>
      </w:r>
      <w:r w:rsidRPr="001F17F3">
        <w:rPr>
          <w:rFonts w:ascii="Times New Roman" w:hAnsi="Times New Roman" w:cs="Times New Roman"/>
          <w:sz w:val="24"/>
          <w:szCs w:val="24"/>
        </w:rPr>
        <w:t>arseller</w:t>
      </w:r>
      <w:r w:rsidR="0018025C">
        <w:rPr>
          <w:rFonts w:ascii="Times New Roman" w:hAnsi="Times New Roman" w:cs="Times New Roman"/>
          <w:sz w:val="24"/>
          <w:szCs w:val="24"/>
        </w:rPr>
        <w:t>deki</w:t>
      </w:r>
      <w:r w:rsidR="00E33EA1">
        <w:rPr>
          <w:rFonts w:ascii="Times New Roman" w:hAnsi="Times New Roman" w:cs="Times New Roman"/>
          <w:sz w:val="24"/>
          <w:szCs w:val="24"/>
        </w:rPr>
        <w:t xml:space="preserve"> </w:t>
      </w:r>
      <w:r w:rsidR="0018025C">
        <w:rPr>
          <w:rFonts w:ascii="Times New Roman" w:hAnsi="Times New Roman" w:cs="Times New Roman"/>
          <w:sz w:val="24"/>
          <w:szCs w:val="24"/>
        </w:rPr>
        <w:t>‘</w:t>
      </w:r>
      <w:r w:rsidR="00E33EA1">
        <w:rPr>
          <w:rFonts w:ascii="Times New Roman" w:hAnsi="Times New Roman" w:cs="Times New Roman"/>
          <w:sz w:val="24"/>
          <w:szCs w:val="24"/>
        </w:rPr>
        <w:t>Park Alanı</w:t>
      </w:r>
      <w:r w:rsidR="0018025C">
        <w:rPr>
          <w:rFonts w:ascii="Times New Roman" w:hAnsi="Times New Roman" w:cs="Times New Roman"/>
          <w:sz w:val="24"/>
          <w:szCs w:val="24"/>
        </w:rPr>
        <w:t>’</w:t>
      </w:r>
      <w:r w:rsidRPr="001F17F3">
        <w:rPr>
          <w:rFonts w:ascii="Times New Roman" w:hAnsi="Times New Roman" w:cs="Times New Roman"/>
          <w:sz w:val="24"/>
          <w:szCs w:val="24"/>
        </w:rPr>
        <w:t xml:space="preserve"> için</w:t>
      </w:r>
      <w:r>
        <w:rPr>
          <w:rFonts w:ascii="Times New Roman" w:hAnsi="Times New Roman" w:cs="Times New Roman"/>
          <w:sz w:val="24"/>
        </w:rPr>
        <w:t xml:space="preserve"> hazırlanmıştır.</w:t>
      </w:r>
    </w:p>
    <w:p w:rsidR="006427F4"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t>2. PLANLAMA ALANININ KONUMU</w:t>
      </w:r>
    </w:p>
    <w:p w:rsidR="006427F4" w:rsidRPr="00B5201F" w:rsidRDefault="006427F4" w:rsidP="006427F4">
      <w:pPr>
        <w:spacing w:line="120" w:lineRule="atLeast"/>
        <w:jc w:val="both"/>
        <w:rPr>
          <w:rFonts w:ascii="Times New Roman" w:hAnsi="Times New Roman" w:cs="Times New Roman"/>
          <w:sz w:val="24"/>
        </w:rPr>
      </w:pPr>
      <w:r w:rsidRPr="00B5201F">
        <w:rPr>
          <w:rFonts w:ascii="Times New Roman" w:hAnsi="Times New Roman" w:cs="Times New Roman"/>
          <w:sz w:val="24"/>
        </w:rPr>
        <w:t xml:space="preserve">Planlama alanı </w:t>
      </w:r>
      <w:proofErr w:type="spellStart"/>
      <w:r w:rsidR="00C13B1A">
        <w:rPr>
          <w:rFonts w:ascii="Times New Roman" w:hAnsi="Times New Roman" w:cs="Times New Roman"/>
          <w:sz w:val="24"/>
        </w:rPr>
        <w:t>Esenköy</w:t>
      </w:r>
      <w:proofErr w:type="spellEnd"/>
      <w:r w:rsidR="00C13B1A">
        <w:rPr>
          <w:rFonts w:ascii="Times New Roman" w:hAnsi="Times New Roman" w:cs="Times New Roman"/>
          <w:sz w:val="24"/>
        </w:rPr>
        <w:t xml:space="preserve"> Beldesi, Liman Mahallesinde</w:t>
      </w:r>
      <w:r w:rsidRPr="00B5201F">
        <w:rPr>
          <w:rFonts w:ascii="Times New Roman" w:hAnsi="Times New Roman" w:cs="Times New Roman"/>
          <w:sz w:val="24"/>
        </w:rPr>
        <w:t xml:space="preserve"> yer almaktadır. </w:t>
      </w:r>
    </w:p>
    <w:p w:rsidR="006427F4" w:rsidRDefault="001C5C75" w:rsidP="001C5C75">
      <w:pPr>
        <w:spacing w:line="120" w:lineRule="atLeast"/>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760720" cy="4364778"/>
            <wp:effectExtent l="0" t="0" r="0" b="0"/>
            <wp:docPr id="5" name="Resim 5" descr="C:\Users\ABRA\Desktop\tk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Desktop\tkg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64778"/>
                    </a:xfrm>
                    <a:prstGeom prst="rect">
                      <a:avLst/>
                    </a:prstGeom>
                    <a:noFill/>
                    <a:ln>
                      <a:noFill/>
                    </a:ln>
                  </pic:spPr>
                </pic:pic>
              </a:graphicData>
            </a:graphic>
          </wp:inline>
        </w:drawing>
      </w:r>
    </w:p>
    <w:p w:rsidR="006427F4" w:rsidRPr="001C5C75" w:rsidRDefault="006427F4" w:rsidP="006427F4">
      <w:pPr>
        <w:spacing w:line="120" w:lineRule="atLeast"/>
        <w:jc w:val="center"/>
        <w:rPr>
          <w:rFonts w:ascii="Times New Roman" w:hAnsi="Times New Roman" w:cs="Times New Roman"/>
          <w:b/>
        </w:rPr>
      </w:pPr>
      <w:r w:rsidRPr="001C5C75">
        <w:rPr>
          <w:rFonts w:ascii="Times New Roman" w:hAnsi="Times New Roman" w:cs="Times New Roman"/>
        </w:rPr>
        <w:t xml:space="preserve">Fotoğraf-1: </w:t>
      </w:r>
      <w:r w:rsidR="001C5C75" w:rsidRPr="001C5C75">
        <w:rPr>
          <w:rFonts w:ascii="Times New Roman" w:hAnsi="Times New Roman" w:cs="Times New Roman"/>
        </w:rPr>
        <w:t>458 Ada, 1-2-3-4-5-6-7-8, 227 Ada, 7 Parseller</w:t>
      </w:r>
      <w:r w:rsidR="003C260D">
        <w:rPr>
          <w:rFonts w:ascii="Times New Roman" w:hAnsi="Times New Roman" w:cs="Times New Roman"/>
        </w:rPr>
        <w:t>e</w:t>
      </w:r>
      <w:r w:rsidR="001C5C75" w:rsidRPr="001C5C75">
        <w:rPr>
          <w:rFonts w:ascii="Times New Roman" w:hAnsi="Times New Roman" w:cs="Times New Roman"/>
        </w:rPr>
        <w:t xml:space="preserve"> </w:t>
      </w:r>
      <w:r w:rsidRPr="001C5C75">
        <w:rPr>
          <w:rFonts w:ascii="Times New Roman" w:hAnsi="Times New Roman" w:cs="Times New Roman"/>
        </w:rPr>
        <w:t>İlişkin Arazi Kullanım Durumu</w:t>
      </w:r>
    </w:p>
    <w:p w:rsidR="006427F4" w:rsidRDefault="006427F4" w:rsidP="006427F4">
      <w:pPr>
        <w:spacing w:line="120" w:lineRule="atLeast"/>
        <w:jc w:val="both"/>
        <w:rPr>
          <w:rFonts w:ascii="Times New Roman" w:hAnsi="Times New Roman" w:cs="Times New Roman"/>
          <w:b/>
          <w:sz w:val="24"/>
        </w:rPr>
      </w:pPr>
    </w:p>
    <w:p w:rsidR="006427F4"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t>3. PLANLAMA ALANININ ARAZİ KULLANIM DURUMU</w:t>
      </w:r>
    </w:p>
    <w:p w:rsidR="006427F4" w:rsidRPr="000D6C44" w:rsidRDefault="006427F4" w:rsidP="006427F4">
      <w:pPr>
        <w:spacing w:line="120" w:lineRule="atLeast"/>
        <w:jc w:val="both"/>
        <w:rPr>
          <w:rFonts w:ascii="Times New Roman" w:hAnsi="Times New Roman" w:cs="Times New Roman"/>
          <w:sz w:val="24"/>
        </w:rPr>
      </w:pPr>
      <w:r>
        <w:rPr>
          <w:rFonts w:ascii="Times New Roman" w:hAnsi="Times New Roman" w:cs="Times New Roman"/>
          <w:sz w:val="24"/>
        </w:rPr>
        <w:t>Söz konusu alan</w:t>
      </w:r>
      <w:r w:rsidR="00AA3846">
        <w:rPr>
          <w:rFonts w:ascii="Times New Roman" w:hAnsi="Times New Roman" w:cs="Times New Roman"/>
          <w:sz w:val="24"/>
        </w:rPr>
        <w:t xml:space="preserve"> 227 Ada, 7 numaralı parsel</w:t>
      </w:r>
      <w:r w:rsidRPr="000536DB">
        <w:rPr>
          <w:rFonts w:ascii="Times New Roman" w:hAnsi="Times New Roman" w:cs="Times New Roman"/>
          <w:sz w:val="24"/>
        </w:rPr>
        <w:t xml:space="preserve"> üzerinde</w:t>
      </w:r>
      <w:r>
        <w:rPr>
          <w:rFonts w:ascii="Times New Roman" w:hAnsi="Times New Roman" w:cs="Times New Roman"/>
          <w:sz w:val="24"/>
        </w:rPr>
        <w:t xml:space="preserve"> herhangi bir yapı bulunmamaktadır.</w:t>
      </w:r>
    </w:p>
    <w:p w:rsidR="006427F4" w:rsidRDefault="006427F4" w:rsidP="006427F4">
      <w:pPr>
        <w:spacing w:line="120" w:lineRule="atLeast"/>
        <w:jc w:val="both"/>
        <w:rPr>
          <w:rFonts w:ascii="Times New Roman" w:hAnsi="Times New Roman" w:cs="Times New Roman"/>
          <w:b/>
          <w:sz w:val="24"/>
        </w:rPr>
      </w:pPr>
    </w:p>
    <w:p w:rsidR="006427F4" w:rsidRPr="005D5B4A"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t xml:space="preserve">4.PLANLAMA ALANININ MER’İ İMAR PLANLARINDAKİ DURUMU </w:t>
      </w:r>
    </w:p>
    <w:p w:rsidR="006427F4" w:rsidRDefault="00D20E1E" w:rsidP="006427F4">
      <w:pPr>
        <w:spacing w:line="120" w:lineRule="atLeast"/>
        <w:jc w:val="both"/>
        <w:rPr>
          <w:rFonts w:ascii="Times New Roman" w:hAnsi="Times New Roman" w:cs="Times New Roman"/>
          <w:sz w:val="24"/>
          <w:szCs w:val="24"/>
        </w:rPr>
      </w:pPr>
      <w:proofErr w:type="spellStart"/>
      <w:r>
        <w:rPr>
          <w:rFonts w:ascii="Times New Roman" w:hAnsi="Times New Roman" w:cs="Times New Roman"/>
          <w:sz w:val="24"/>
          <w:szCs w:val="24"/>
        </w:rPr>
        <w:t>Esenköy</w:t>
      </w:r>
      <w:proofErr w:type="spellEnd"/>
      <w:r>
        <w:rPr>
          <w:rFonts w:ascii="Times New Roman" w:hAnsi="Times New Roman" w:cs="Times New Roman"/>
          <w:sz w:val="24"/>
          <w:szCs w:val="24"/>
        </w:rPr>
        <w:t xml:space="preserve"> Beldesi, Liman Mahallesi, </w:t>
      </w:r>
      <w:r>
        <w:rPr>
          <w:rFonts w:ascii="Times New Roman" w:hAnsi="Times New Roman" w:cs="Times New Roman"/>
          <w:sz w:val="24"/>
        </w:rPr>
        <w:t>458 Ada</w:t>
      </w:r>
      <w:r w:rsidRPr="001F17F3">
        <w:rPr>
          <w:rFonts w:ascii="Times New Roman" w:hAnsi="Times New Roman" w:cs="Times New Roman"/>
          <w:sz w:val="24"/>
          <w:szCs w:val="24"/>
        </w:rPr>
        <w:t xml:space="preserve">, </w:t>
      </w:r>
      <w:r>
        <w:rPr>
          <w:rFonts w:ascii="Times New Roman" w:hAnsi="Times New Roman" w:cs="Times New Roman"/>
          <w:sz w:val="24"/>
          <w:szCs w:val="24"/>
        </w:rPr>
        <w:t>1-2-3-4-5-6-7-8, 227 Ada, 7 numaralı parseller ‘Gelişme Konut Alanı’ olarak belirlenmiştir. Gelişme Konut Alanı olarak belirlenmiş bu alanda Yeşil Alan ihtiyacı ada içerisinde tanımlanmıştır.</w:t>
      </w:r>
    </w:p>
    <w:p w:rsidR="006427F4" w:rsidRDefault="00963743" w:rsidP="006427F4">
      <w:pPr>
        <w:spacing w:line="120" w:lineRule="atLeast"/>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60720" cy="4028612"/>
            <wp:effectExtent l="0" t="0" r="0" b="0"/>
            <wp:docPr id="8" name="Resim 8" descr="C:\Users\ABRA\Desktop\mevcut5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A\Desktop\mevcut5000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28612"/>
                    </a:xfrm>
                    <a:prstGeom prst="rect">
                      <a:avLst/>
                    </a:prstGeom>
                    <a:noFill/>
                    <a:ln>
                      <a:noFill/>
                    </a:ln>
                  </pic:spPr>
                </pic:pic>
              </a:graphicData>
            </a:graphic>
          </wp:inline>
        </w:drawing>
      </w:r>
    </w:p>
    <w:p w:rsidR="006427F4" w:rsidRPr="00076335" w:rsidRDefault="006427F4" w:rsidP="006427F4">
      <w:pPr>
        <w:spacing w:line="120" w:lineRule="atLeast"/>
        <w:jc w:val="center"/>
        <w:rPr>
          <w:rFonts w:ascii="Times New Roman" w:hAnsi="Times New Roman" w:cs="Times New Roman"/>
          <w:szCs w:val="24"/>
        </w:rPr>
      </w:pPr>
      <w:r w:rsidRPr="00076335">
        <w:rPr>
          <w:rFonts w:ascii="Times New Roman" w:hAnsi="Times New Roman" w:cs="Times New Roman"/>
          <w:szCs w:val="24"/>
        </w:rPr>
        <w:t>Pafta-1:</w:t>
      </w:r>
      <w:r w:rsidRPr="00076335">
        <w:rPr>
          <w:rFonts w:ascii="Times New Roman" w:hAnsi="Times New Roman" w:cs="Times New Roman"/>
        </w:rPr>
        <w:t xml:space="preserve"> </w:t>
      </w:r>
      <w:r w:rsidR="00963743" w:rsidRPr="001C5C75">
        <w:rPr>
          <w:rFonts w:ascii="Times New Roman" w:hAnsi="Times New Roman" w:cs="Times New Roman"/>
        </w:rPr>
        <w:t>458 Ada, 1-2-3-4-5-6-7-8, 227 Ada, 7 Parseller</w:t>
      </w:r>
      <w:r w:rsidR="00963743">
        <w:rPr>
          <w:rFonts w:ascii="Times New Roman" w:hAnsi="Times New Roman" w:cs="Times New Roman"/>
        </w:rPr>
        <w:t>in ve Park Alanının 1/5000 Ölçekli Nazım İmar Planı’ndaki Mevcut Durumu</w:t>
      </w:r>
    </w:p>
    <w:p w:rsidR="006427F4" w:rsidRDefault="00927FCB" w:rsidP="006427F4">
      <w:pPr>
        <w:spacing w:line="120"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3832089"/>
            <wp:effectExtent l="0" t="0" r="0" b="0"/>
            <wp:docPr id="9" name="Resim 9" descr="C:\Users\ABRA\Desktop\mevcut1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A\Desktop\mevcut1000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2089"/>
                    </a:xfrm>
                    <a:prstGeom prst="rect">
                      <a:avLst/>
                    </a:prstGeom>
                    <a:noFill/>
                    <a:ln>
                      <a:noFill/>
                    </a:ln>
                  </pic:spPr>
                </pic:pic>
              </a:graphicData>
            </a:graphic>
          </wp:inline>
        </w:drawing>
      </w:r>
    </w:p>
    <w:p w:rsidR="00AA68AC" w:rsidRDefault="006427F4" w:rsidP="00AA68AC">
      <w:pPr>
        <w:spacing w:line="120" w:lineRule="atLeast"/>
        <w:jc w:val="center"/>
        <w:rPr>
          <w:rFonts w:ascii="Times New Roman" w:hAnsi="Times New Roman" w:cs="Times New Roman"/>
          <w:szCs w:val="24"/>
        </w:rPr>
      </w:pPr>
      <w:r w:rsidRPr="00076335">
        <w:rPr>
          <w:rFonts w:ascii="Times New Roman" w:hAnsi="Times New Roman" w:cs="Times New Roman"/>
          <w:szCs w:val="24"/>
        </w:rPr>
        <w:t>Pafta-2:</w:t>
      </w:r>
      <w:r w:rsidR="00927FCB">
        <w:rPr>
          <w:rFonts w:ascii="Times New Roman" w:hAnsi="Times New Roman" w:cs="Times New Roman"/>
        </w:rPr>
        <w:t xml:space="preserve"> </w:t>
      </w:r>
      <w:r w:rsidR="00927FCB" w:rsidRPr="001C5C75">
        <w:rPr>
          <w:rFonts w:ascii="Times New Roman" w:hAnsi="Times New Roman" w:cs="Times New Roman"/>
        </w:rPr>
        <w:t>458 Ada, 1-2-3-4-5-6-7-8, 227 Ada, 7 Parseller</w:t>
      </w:r>
      <w:r w:rsidR="00927FCB">
        <w:rPr>
          <w:rFonts w:ascii="Times New Roman" w:hAnsi="Times New Roman" w:cs="Times New Roman"/>
        </w:rPr>
        <w:t>in ve Park Alanının 1/1000 Ölçekli Uygulama İmar Planı’ndaki Mevcut Durumu</w:t>
      </w:r>
    </w:p>
    <w:p w:rsidR="006427F4" w:rsidRPr="00AA68AC" w:rsidRDefault="00AA68AC" w:rsidP="00AA68AC">
      <w:pPr>
        <w:spacing w:line="120" w:lineRule="atLeast"/>
        <w:rPr>
          <w:rFonts w:ascii="Times New Roman" w:hAnsi="Times New Roman" w:cs="Times New Roman"/>
          <w:szCs w:val="24"/>
        </w:rPr>
      </w:pPr>
      <w:r>
        <w:rPr>
          <w:rFonts w:ascii="Times New Roman" w:hAnsi="Times New Roman" w:cs="Times New Roman"/>
          <w:b/>
          <w:sz w:val="24"/>
        </w:rPr>
        <w:lastRenderedPageBreak/>
        <w:t>5</w:t>
      </w:r>
      <w:r w:rsidR="006427F4" w:rsidRPr="00E26FB2">
        <w:rPr>
          <w:rFonts w:ascii="Times New Roman" w:hAnsi="Times New Roman" w:cs="Times New Roman"/>
          <w:b/>
          <w:sz w:val="24"/>
        </w:rPr>
        <w:t>.PLANLAMA ALANININ MÜLKİYET DURUMU</w:t>
      </w:r>
    </w:p>
    <w:p w:rsidR="006427F4" w:rsidRDefault="006427F4" w:rsidP="006427F4">
      <w:pPr>
        <w:spacing w:line="120" w:lineRule="atLeast"/>
        <w:jc w:val="both"/>
        <w:rPr>
          <w:rFonts w:ascii="Times New Roman" w:hAnsi="Times New Roman" w:cs="Times New Roman"/>
          <w:sz w:val="24"/>
        </w:rPr>
      </w:pPr>
      <w:r>
        <w:rPr>
          <w:rFonts w:ascii="Times New Roman" w:hAnsi="Times New Roman" w:cs="Times New Roman"/>
          <w:sz w:val="24"/>
        </w:rPr>
        <w:t>Söz konusu planlama alanı özel mülkiyet kayıtlıdır.</w:t>
      </w:r>
    </w:p>
    <w:p w:rsidR="00D95E58" w:rsidRDefault="00D95E58" w:rsidP="006427F4">
      <w:pPr>
        <w:spacing w:line="120" w:lineRule="atLeast"/>
        <w:jc w:val="both"/>
        <w:rPr>
          <w:rFonts w:ascii="Times New Roman" w:hAnsi="Times New Roman" w:cs="Times New Roman"/>
          <w:b/>
          <w:sz w:val="24"/>
        </w:rPr>
      </w:pPr>
    </w:p>
    <w:p w:rsidR="006427F4" w:rsidRDefault="00AF090D" w:rsidP="006427F4">
      <w:pPr>
        <w:spacing w:line="120" w:lineRule="atLeast"/>
        <w:jc w:val="both"/>
        <w:rPr>
          <w:rFonts w:ascii="Times New Roman" w:hAnsi="Times New Roman" w:cs="Times New Roman"/>
          <w:b/>
          <w:sz w:val="24"/>
          <w:szCs w:val="24"/>
        </w:rPr>
      </w:pPr>
      <w:r>
        <w:rPr>
          <w:rFonts w:ascii="Times New Roman" w:hAnsi="Times New Roman" w:cs="Times New Roman"/>
          <w:b/>
          <w:sz w:val="24"/>
        </w:rPr>
        <w:t>6</w:t>
      </w:r>
      <w:r w:rsidR="006427F4" w:rsidRPr="00E26FB2">
        <w:rPr>
          <w:rFonts w:ascii="Times New Roman" w:hAnsi="Times New Roman" w:cs="Times New Roman"/>
          <w:b/>
          <w:sz w:val="24"/>
        </w:rPr>
        <w:t>.</w:t>
      </w:r>
      <w:r w:rsidR="006427F4" w:rsidRPr="00E26FB2">
        <w:rPr>
          <w:rFonts w:ascii="Times New Roman" w:hAnsi="Times New Roman" w:cs="Times New Roman"/>
          <w:b/>
          <w:sz w:val="24"/>
          <w:szCs w:val="24"/>
        </w:rPr>
        <w:t xml:space="preserve"> PLAN DEĞİŞİKLİĞİ AMAÇ VE HEDEFLERİ</w:t>
      </w:r>
    </w:p>
    <w:p w:rsidR="00AF090D" w:rsidRDefault="00AF090D" w:rsidP="006427F4">
      <w:pPr>
        <w:spacing w:line="120" w:lineRule="atLeast"/>
        <w:jc w:val="both"/>
        <w:rPr>
          <w:rFonts w:ascii="Times New Roman" w:hAnsi="Times New Roman" w:cs="Times New Roman"/>
          <w:sz w:val="24"/>
          <w:szCs w:val="24"/>
        </w:rPr>
      </w:pPr>
      <w:r>
        <w:rPr>
          <w:rFonts w:ascii="Times New Roman" w:hAnsi="Times New Roman" w:cs="Times New Roman"/>
          <w:sz w:val="24"/>
          <w:szCs w:val="24"/>
        </w:rPr>
        <w:t xml:space="preserve">Planlama alanı olan, Çınarcık İlçesi, </w:t>
      </w:r>
      <w:proofErr w:type="spellStart"/>
      <w:r>
        <w:rPr>
          <w:rFonts w:ascii="Times New Roman" w:hAnsi="Times New Roman" w:cs="Times New Roman"/>
          <w:sz w:val="24"/>
          <w:szCs w:val="24"/>
        </w:rPr>
        <w:t>Esenköy</w:t>
      </w:r>
      <w:proofErr w:type="spellEnd"/>
      <w:r>
        <w:rPr>
          <w:rFonts w:ascii="Times New Roman" w:hAnsi="Times New Roman" w:cs="Times New Roman"/>
          <w:sz w:val="24"/>
          <w:szCs w:val="24"/>
        </w:rPr>
        <w:t xml:space="preserve"> Beldesi, Liman Mahallesi, </w:t>
      </w:r>
      <w:r>
        <w:rPr>
          <w:rFonts w:ascii="Times New Roman" w:hAnsi="Times New Roman" w:cs="Times New Roman"/>
          <w:sz w:val="24"/>
        </w:rPr>
        <w:t>G21-C-15-D-1</w:t>
      </w:r>
      <w:r w:rsidRPr="00930517">
        <w:rPr>
          <w:rFonts w:ascii="Times New Roman" w:hAnsi="Times New Roman" w:cs="Times New Roman"/>
          <w:sz w:val="24"/>
        </w:rPr>
        <w:t>-B</w:t>
      </w:r>
      <w:r>
        <w:rPr>
          <w:rFonts w:ascii="Times New Roman" w:hAnsi="Times New Roman" w:cs="Times New Roman"/>
          <w:sz w:val="24"/>
        </w:rPr>
        <w:t xml:space="preserve"> ve G21-C-15-D-2-A Paftaları, 458 Ada</w:t>
      </w:r>
      <w:r w:rsidRPr="001F17F3">
        <w:rPr>
          <w:rFonts w:ascii="Times New Roman" w:hAnsi="Times New Roman" w:cs="Times New Roman"/>
          <w:sz w:val="24"/>
          <w:szCs w:val="24"/>
        </w:rPr>
        <w:t xml:space="preserve">, </w:t>
      </w:r>
      <w:r>
        <w:rPr>
          <w:rFonts w:ascii="Times New Roman" w:hAnsi="Times New Roman" w:cs="Times New Roman"/>
          <w:sz w:val="24"/>
          <w:szCs w:val="24"/>
        </w:rPr>
        <w:t>1-2-3-4-5-6-7-8, 227 Ada, 7 parsel alanı içerisindeki Park Alanı</w:t>
      </w:r>
      <w:r w:rsidR="009C7B6D">
        <w:rPr>
          <w:rFonts w:ascii="Times New Roman" w:hAnsi="Times New Roman" w:cs="Times New Roman"/>
          <w:sz w:val="24"/>
          <w:szCs w:val="24"/>
        </w:rPr>
        <w:t xml:space="preserve">nın alan büyüklüğü </w:t>
      </w:r>
      <w:r>
        <w:rPr>
          <w:rFonts w:ascii="Times New Roman" w:hAnsi="Times New Roman" w:cs="Times New Roman"/>
          <w:sz w:val="24"/>
          <w:szCs w:val="24"/>
        </w:rPr>
        <w:t xml:space="preserve">değiştirilmeden Park Alanının konumu aynı </w:t>
      </w:r>
      <w:r w:rsidR="009C7B6D">
        <w:rPr>
          <w:rFonts w:ascii="Times New Roman" w:hAnsi="Times New Roman" w:cs="Times New Roman"/>
          <w:sz w:val="24"/>
          <w:szCs w:val="24"/>
        </w:rPr>
        <w:t>ada</w:t>
      </w:r>
      <w:r>
        <w:rPr>
          <w:rFonts w:ascii="Times New Roman" w:hAnsi="Times New Roman" w:cs="Times New Roman"/>
          <w:sz w:val="24"/>
          <w:szCs w:val="24"/>
        </w:rPr>
        <w:t xml:space="preserve"> içerisinde</w:t>
      </w:r>
      <w:r w:rsidR="009C7B6D">
        <w:rPr>
          <w:rFonts w:ascii="Times New Roman" w:hAnsi="Times New Roman" w:cs="Times New Roman"/>
          <w:sz w:val="24"/>
          <w:szCs w:val="24"/>
        </w:rPr>
        <w:t xml:space="preserve"> yer değiştirilerek geometrik olarak park alanının daha kullanışlı hale getirilmesi ve gelişme konut alanında</w:t>
      </w:r>
      <w:r>
        <w:rPr>
          <w:rFonts w:ascii="Times New Roman" w:hAnsi="Times New Roman" w:cs="Times New Roman"/>
          <w:sz w:val="24"/>
          <w:szCs w:val="24"/>
        </w:rPr>
        <w:t xml:space="preserve"> parselasyona yardımcı olmak amacıyla </w:t>
      </w:r>
      <w:r w:rsidR="009C7B6D">
        <w:rPr>
          <w:rFonts w:ascii="Times New Roman" w:hAnsi="Times New Roman" w:cs="Times New Roman"/>
          <w:sz w:val="24"/>
          <w:szCs w:val="24"/>
        </w:rPr>
        <w:t xml:space="preserve">plan değişikliği </w:t>
      </w:r>
      <w:r>
        <w:rPr>
          <w:rFonts w:ascii="Times New Roman" w:hAnsi="Times New Roman" w:cs="Times New Roman"/>
          <w:sz w:val="24"/>
          <w:szCs w:val="24"/>
        </w:rPr>
        <w:t>hazırlanmıştır.</w:t>
      </w:r>
    </w:p>
    <w:p w:rsidR="00D95E58" w:rsidRDefault="00D95E58" w:rsidP="006427F4">
      <w:pPr>
        <w:spacing w:line="120" w:lineRule="atLeast"/>
        <w:jc w:val="both"/>
        <w:rPr>
          <w:rFonts w:ascii="Times New Roman" w:hAnsi="Times New Roman" w:cs="Times New Roman"/>
          <w:b/>
          <w:sz w:val="24"/>
          <w:szCs w:val="24"/>
        </w:rPr>
      </w:pPr>
    </w:p>
    <w:p w:rsidR="006427F4" w:rsidRPr="00830CF2" w:rsidRDefault="00484BA9" w:rsidP="006427F4">
      <w:pPr>
        <w:spacing w:line="120" w:lineRule="atLeast"/>
        <w:jc w:val="both"/>
        <w:rPr>
          <w:rFonts w:ascii="Times New Roman" w:hAnsi="Times New Roman" w:cs="Times New Roman"/>
          <w:b/>
          <w:sz w:val="24"/>
          <w:szCs w:val="24"/>
        </w:rPr>
      </w:pPr>
      <w:r>
        <w:rPr>
          <w:rFonts w:ascii="Times New Roman" w:hAnsi="Times New Roman" w:cs="Times New Roman"/>
          <w:b/>
          <w:sz w:val="24"/>
          <w:szCs w:val="24"/>
        </w:rPr>
        <w:t>7</w:t>
      </w:r>
      <w:r w:rsidR="006427F4" w:rsidRPr="00830CF2">
        <w:rPr>
          <w:rFonts w:ascii="Times New Roman" w:hAnsi="Times New Roman" w:cs="Times New Roman"/>
          <w:b/>
          <w:sz w:val="24"/>
          <w:szCs w:val="24"/>
        </w:rPr>
        <w:t>. PLAN DEĞİŞİKLİĞİNDE İZLENEN YOL VE GERÇEKLEŞTİRME</w:t>
      </w:r>
    </w:p>
    <w:p w:rsidR="006427F4" w:rsidRDefault="003C2239" w:rsidP="006427F4">
      <w:pPr>
        <w:spacing w:line="120" w:lineRule="atLeast"/>
        <w:jc w:val="both"/>
        <w:rPr>
          <w:rFonts w:ascii="Times New Roman" w:hAnsi="Times New Roman" w:cs="Times New Roman"/>
          <w:sz w:val="24"/>
          <w:szCs w:val="24"/>
        </w:rPr>
      </w:pPr>
      <w:r>
        <w:rPr>
          <w:rFonts w:ascii="Times New Roman" w:hAnsi="Times New Roman" w:cs="Times New Roman"/>
          <w:sz w:val="24"/>
          <w:szCs w:val="24"/>
        </w:rPr>
        <w:t>Plan değişikliğine konu olan alan ‘Gelişme Konut Alanı’ olarak bulunmaktadır. Söz konu alanda 227 ada, 7 parsel sayılı taşınmaz içerisinde bulunan ‘Park Alanı’nın konumu yine aynı ada içerisinde değiştirilerek geometrik formunun düzenlenerek daha kullanışlı hale getirilmesi ve konut alanının parselizasyonunun daha planlı ve kullanılabilir yapılması konusunda düzenlenmiştir. Alan büyüklüklerinde herhangi bir değişiklik yapılmamış olup Park Alanın ada içerisinde</w:t>
      </w:r>
      <w:r w:rsidR="009C7B6D">
        <w:rPr>
          <w:rFonts w:ascii="Times New Roman" w:hAnsi="Times New Roman" w:cs="Times New Roman"/>
          <w:sz w:val="24"/>
          <w:szCs w:val="24"/>
        </w:rPr>
        <w:t>ki</w:t>
      </w:r>
      <w:r>
        <w:rPr>
          <w:rFonts w:ascii="Times New Roman" w:hAnsi="Times New Roman" w:cs="Times New Roman"/>
          <w:sz w:val="24"/>
          <w:szCs w:val="24"/>
        </w:rPr>
        <w:t xml:space="preserve"> konumu değiştirilmiştir. Bu işlem doğrultusunda herhangi bir yoğunluk artışına sebep olunmamıştır.</w:t>
      </w:r>
    </w:p>
    <w:p w:rsidR="00D95E58" w:rsidRDefault="00D95E58" w:rsidP="006427F4">
      <w:pPr>
        <w:spacing w:line="120" w:lineRule="atLeast"/>
        <w:jc w:val="both"/>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3070"/>
        <w:gridCol w:w="3071"/>
        <w:gridCol w:w="3071"/>
      </w:tblGrid>
      <w:tr w:rsidR="003C2239" w:rsidTr="003C2239">
        <w:trPr>
          <w:jc w:val="center"/>
        </w:trPr>
        <w:tc>
          <w:tcPr>
            <w:tcW w:w="3070" w:type="dxa"/>
          </w:tcPr>
          <w:p w:rsidR="003C2239" w:rsidRDefault="003C2239" w:rsidP="006427F4">
            <w:pPr>
              <w:spacing w:line="120" w:lineRule="atLeast"/>
              <w:jc w:val="both"/>
              <w:rPr>
                <w:rFonts w:ascii="Times New Roman" w:hAnsi="Times New Roman" w:cs="Times New Roman"/>
                <w:sz w:val="24"/>
                <w:szCs w:val="24"/>
              </w:rPr>
            </w:pPr>
          </w:p>
        </w:tc>
        <w:tc>
          <w:tcPr>
            <w:tcW w:w="3071" w:type="dxa"/>
          </w:tcPr>
          <w:p w:rsidR="003C2239" w:rsidRPr="003C2239" w:rsidRDefault="003C2239" w:rsidP="003C2239">
            <w:pPr>
              <w:spacing w:line="120" w:lineRule="atLeast"/>
              <w:jc w:val="center"/>
              <w:rPr>
                <w:rFonts w:ascii="Times New Roman" w:hAnsi="Times New Roman" w:cs="Times New Roman"/>
                <w:b/>
                <w:sz w:val="24"/>
                <w:szCs w:val="24"/>
              </w:rPr>
            </w:pPr>
            <w:r w:rsidRPr="003C2239">
              <w:rPr>
                <w:rFonts w:ascii="Times New Roman" w:hAnsi="Times New Roman" w:cs="Times New Roman"/>
                <w:b/>
                <w:sz w:val="24"/>
                <w:szCs w:val="24"/>
              </w:rPr>
              <w:t>Mevcut Alan (m</w:t>
            </w:r>
            <w:r w:rsidRPr="003C2239">
              <w:rPr>
                <w:rFonts w:ascii="Times New Roman" w:hAnsi="Times New Roman" w:cs="Times New Roman"/>
                <w:b/>
                <w:sz w:val="24"/>
                <w:szCs w:val="24"/>
                <w:vertAlign w:val="superscript"/>
              </w:rPr>
              <w:t>2</w:t>
            </w:r>
            <w:r w:rsidRPr="003C2239">
              <w:rPr>
                <w:rFonts w:ascii="Times New Roman" w:hAnsi="Times New Roman" w:cs="Times New Roman"/>
                <w:b/>
                <w:sz w:val="24"/>
                <w:szCs w:val="24"/>
              </w:rPr>
              <w:t>)</w:t>
            </w:r>
          </w:p>
        </w:tc>
        <w:tc>
          <w:tcPr>
            <w:tcW w:w="3071" w:type="dxa"/>
          </w:tcPr>
          <w:p w:rsidR="003C2239" w:rsidRPr="003C2239" w:rsidRDefault="003C2239" w:rsidP="003C2239">
            <w:pPr>
              <w:spacing w:line="120" w:lineRule="atLeast"/>
              <w:jc w:val="center"/>
              <w:rPr>
                <w:rFonts w:ascii="Times New Roman" w:hAnsi="Times New Roman" w:cs="Times New Roman"/>
                <w:b/>
                <w:sz w:val="24"/>
                <w:szCs w:val="24"/>
              </w:rPr>
            </w:pPr>
            <w:r w:rsidRPr="003C2239">
              <w:rPr>
                <w:rFonts w:ascii="Times New Roman" w:hAnsi="Times New Roman" w:cs="Times New Roman"/>
                <w:b/>
                <w:sz w:val="24"/>
                <w:szCs w:val="24"/>
              </w:rPr>
              <w:t>Öneri Alan (m</w:t>
            </w:r>
            <w:r w:rsidRPr="003C2239">
              <w:rPr>
                <w:rFonts w:ascii="Times New Roman" w:hAnsi="Times New Roman" w:cs="Times New Roman"/>
                <w:b/>
                <w:sz w:val="24"/>
                <w:szCs w:val="24"/>
                <w:vertAlign w:val="superscript"/>
              </w:rPr>
              <w:t>2</w:t>
            </w:r>
            <w:r w:rsidRPr="003C2239">
              <w:rPr>
                <w:rFonts w:ascii="Times New Roman" w:hAnsi="Times New Roman" w:cs="Times New Roman"/>
                <w:b/>
                <w:sz w:val="24"/>
                <w:szCs w:val="24"/>
              </w:rPr>
              <w:t>)</w:t>
            </w:r>
          </w:p>
        </w:tc>
      </w:tr>
      <w:tr w:rsidR="003C2239" w:rsidTr="003C2239">
        <w:trPr>
          <w:jc w:val="center"/>
        </w:trPr>
        <w:tc>
          <w:tcPr>
            <w:tcW w:w="3070" w:type="dxa"/>
          </w:tcPr>
          <w:p w:rsidR="003C2239" w:rsidRPr="003C2239" w:rsidRDefault="003C2239" w:rsidP="003C2239">
            <w:pPr>
              <w:spacing w:line="120" w:lineRule="atLeast"/>
              <w:jc w:val="center"/>
              <w:rPr>
                <w:rFonts w:ascii="Times New Roman" w:hAnsi="Times New Roman" w:cs="Times New Roman"/>
                <w:b/>
                <w:sz w:val="24"/>
                <w:szCs w:val="24"/>
              </w:rPr>
            </w:pPr>
            <w:r w:rsidRPr="003C2239">
              <w:rPr>
                <w:rFonts w:ascii="Times New Roman" w:hAnsi="Times New Roman" w:cs="Times New Roman"/>
                <w:b/>
                <w:sz w:val="24"/>
                <w:szCs w:val="24"/>
              </w:rPr>
              <w:t>Konut Alanı</w:t>
            </w:r>
          </w:p>
        </w:tc>
        <w:tc>
          <w:tcPr>
            <w:tcW w:w="3071" w:type="dxa"/>
          </w:tcPr>
          <w:p w:rsidR="003C2239" w:rsidRDefault="00C577A4" w:rsidP="005D0595">
            <w:pPr>
              <w:spacing w:line="120" w:lineRule="atLeast"/>
              <w:jc w:val="center"/>
              <w:rPr>
                <w:rFonts w:ascii="Times New Roman" w:hAnsi="Times New Roman" w:cs="Times New Roman"/>
                <w:sz w:val="24"/>
                <w:szCs w:val="24"/>
              </w:rPr>
            </w:pPr>
            <w:r>
              <w:rPr>
                <w:rFonts w:ascii="Times New Roman" w:hAnsi="Times New Roman" w:cs="Times New Roman"/>
                <w:sz w:val="24"/>
                <w:szCs w:val="24"/>
              </w:rPr>
              <w:t>10750</w:t>
            </w:r>
          </w:p>
        </w:tc>
        <w:tc>
          <w:tcPr>
            <w:tcW w:w="3071" w:type="dxa"/>
          </w:tcPr>
          <w:p w:rsidR="003C2239" w:rsidRDefault="00C577A4" w:rsidP="005D0595">
            <w:pPr>
              <w:spacing w:line="120" w:lineRule="atLeast"/>
              <w:jc w:val="center"/>
              <w:rPr>
                <w:rFonts w:ascii="Times New Roman" w:hAnsi="Times New Roman" w:cs="Times New Roman"/>
                <w:sz w:val="24"/>
                <w:szCs w:val="24"/>
              </w:rPr>
            </w:pPr>
            <w:r>
              <w:rPr>
                <w:rFonts w:ascii="Times New Roman" w:hAnsi="Times New Roman" w:cs="Times New Roman"/>
                <w:sz w:val="24"/>
                <w:szCs w:val="24"/>
              </w:rPr>
              <w:t>10750</w:t>
            </w:r>
          </w:p>
        </w:tc>
      </w:tr>
      <w:tr w:rsidR="003C2239" w:rsidTr="003C2239">
        <w:trPr>
          <w:jc w:val="center"/>
        </w:trPr>
        <w:tc>
          <w:tcPr>
            <w:tcW w:w="3070" w:type="dxa"/>
          </w:tcPr>
          <w:p w:rsidR="003C2239" w:rsidRPr="003C2239" w:rsidRDefault="003C2239" w:rsidP="003C2239">
            <w:pPr>
              <w:spacing w:line="120" w:lineRule="atLeast"/>
              <w:jc w:val="center"/>
              <w:rPr>
                <w:rFonts w:ascii="Times New Roman" w:hAnsi="Times New Roman" w:cs="Times New Roman"/>
                <w:b/>
                <w:sz w:val="24"/>
                <w:szCs w:val="24"/>
              </w:rPr>
            </w:pPr>
            <w:r w:rsidRPr="003C2239">
              <w:rPr>
                <w:rFonts w:ascii="Times New Roman" w:hAnsi="Times New Roman" w:cs="Times New Roman"/>
                <w:b/>
                <w:sz w:val="24"/>
                <w:szCs w:val="24"/>
              </w:rPr>
              <w:t>Park Alanı</w:t>
            </w:r>
          </w:p>
        </w:tc>
        <w:tc>
          <w:tcPr>
            <w:tcW w:w="3071" w:type="dxa"/>
          </w:tcPr>
          <w:p w:rsidR="003C2239" w:rsidRDefault="005D0595" w:rsidP="005D0595">
            <w:pPr>
              <w:spacing w:line="120" w:lineRule="atLeast"/>
              <w:jc w:val="center"/>
              <w:rPr>
                <w:rFonts w:ascii="Times New Roman" w:hAnsi="Times New Roman" w:cs="Times New Roman"/>
                <w:sz w:val="24"/>
                <w:szCs w:val="24"/>
              </w:rPr>
            </w:pPr>
            <w:r>
              <w:rPr>
                <w:rFonts w:ascii="Times New Roman" w:hAnsi="Times New Roman" w:cs="Times New Roman"/>
                <w:sz w:val="24"/>
                <w:szCs w:val="24"/>
              </w:rPr>
              <w:t>546</w:t>
            </w:r>
          </w:p>
        </w:tc>
        <w:tc>
          <w:tcPr>
            <w:tcW w:w="3071" w:type="dxa"/>
          </w:tcPr>
          <w:p w:rsidR="003C2239" w:rsidRDefault="005D0595" w:rsidP="005D0595">
            <w:pPr>
              <w:spacing w:line="120" w:lineRule="atLeast"/>
              <w:jc w:val="center"/>
              <w:rPr>
                <w:rFonts w:ascii="Times New Roman" w:hAnsi="Times New Roman" w:cs="Times New Roman"/>
                <w:sz w:val="24"/>
                <w:szCs w:val="24"/>
              </w:rPr>
            </w:pPr>
            <w:r>
              <w:rPr>
                <w:rFonts w:ascii="Times New Roman" w:hAnsi="Times New Roman" w:cs="Times New Roman"/>
                <w:sz w:val="24"/>
                <w:szCs w:val="24"/>
              </w:rPr>
              <w:t>546</w:t>
            </w:r>
          </w:p>
        </w:tc>
      </w:tr>
    </w:tbl>
    <w:p w:rsidR="006427F4" w:rsidRDefault="006427F4" w:rsidP="006427F4">
      <w:pPr>
        <w:spacing w:line="120" w:lineRule="atLeast"/>
        <w:jc w:val="both"/>
        <w:rPr>
          <w:rFonts w:ascii="Times New Roman" w:hAnsi="Times New Roman" w:cs="Times New Roman"/>
          <w:sz w:val="24"/>
          <w:szCs w:val="24"/>
        </w:rPr>
      </w:pPr>
    </w:p>
    <w:p w:rsidR="006427F4" w:rsidRDefault="00484BA9" w:rsidP="006427F4">
      <w:pPr>
        <w:spacing w:line="120" w:lineRule="atLeast"/>
        <w:jc w:val="both"/>
        <w:rPr>
          <w:rFonts w:ascii="Times New Roman" w:hAnsi="Times New Roman" w:cs="Times New Roman"/>
          <w:b/>
          <w:sz w:val="24"/>
          <w:szCs w:val="24"/>
        </w:rPr>
      </w:pPr>
      <w:r>
        <w:rPr>
          <w:rFonts w:ascii="Times New Roman" w:hAnsi="Times New Roman" w:cs="Times New Roman"/>
          <w:b/>
          <w:sz w:val="24"/>
          <w:szCs w:val="24"/>
        </w:rPr>
        <w:t>8</w:t>
      </w:r>
      <w:r w:rsidR="006427F4" w:rsidRPr="00E26FB2">
        <w:rPr>
          <w:rFonts w:ascii="Times New Roman" w:hAnsi="Times New Roman" w:cs="Times New Roman"/>
          <w:b/>
          <w:sz w:val="24"/>
          <w:szCs w:val="24"/>
        </w:rPr>
        <w:t xml:space="preserve">. </w:t>
      </w:r>
      <w:r w:rsidR="006427F4">
        <w:rPr>
          <w:rFonts w:ascii="Times New Roman" w:hAnsi="Times New Roman" w:cs="Times New Roman"/>
          <w:b/>
          <w:sz w:val="24"/>
          <w:szCs w:val="24"/>
        </w:rPr>
        <w:t>JEOLOJİK ETÜD</w:t>
      </w:r>
    </w:p>
    <w:p w:rsidR="00723536" w:rsidRPr="00723536" w:rsidRDefault="00723536" w:rsidP="00723536">
      <w:pPr>
        <w:pStyle w:val="Default"/>
        <w:jc w:val="both"/>
      </w:pPr>
      <w:r w:rsidRPr="00723536">
        <w:t xml:space="preserve">Çevre ve Şehircilik Bakanlığı tarafından 24.01.2019 tarihinde onaylanan Jeolojik Etüt Raporunda, Önlemli Alan 2.3-B (ÖA-2.3-B); Önlem Alınabilecek Nitelikte Kaya Düşmesi ve </w:t>
      </w:r>
    </w:p>
    <w:p w:rsidR="00830CF2" w:rsidRPr="00385CFB" w:rsidRDefault="00723536" w:rsidP="00723536">
      <w:pPr>
        <w:spacing w:line="120" w:lineRule="atLeast"/>
        <w:jc w:val="both"/>
        <w:rPr>
          <w:rFonts w:ascii="Times New Roman" w:hAnsi="Times New Roman" w:cs="Times New Roman"/>
          <w:b/>
          <w:sz w:val="24"/>
          <w:szCs w:val="24"/>
        </w:rPr>
      </w:pPr>
      <w:r w:rsidRPr="00385CFB">
        <w:rPr>
          <w:rFonts w:ascii="Times New Roman" w:hAnsi="Times New Roman" w:cs="Times New Roman"/>
          <w:sz w:val="24"/>
          <w:szCs w:val="24"/>
        </w:rPr>
        <w:t>Stabilite Sorunlu Alanlar olarak tanımlanmıştır.</w:t>
      </w: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D95E58" w:rsidP="006427F4">
      <w:pPr>
        <w:spacing w:line="120" w:lineRule="atLeast"/>
        <w:jc w:val="both"/>
        <w:rPr>
          <w:rFonts w:ascii="Times New Roman" w:hAnsi="Times New Roman" w:cs="Times New Roman"/>
          <w:b/>
          <w:sz w:val="24"/>
          <w:szCs w:val="24"/>
        </w:rPr>
      </w:pPr>
    </w:p>
    <w:p w:rsidR="00D95E58" w:rsidRDefault="005472C0" w:rsidP="006427F4">
      <w:pPr>
        <w:spacing w:line="120" w:lineRule="atLeast"/>
        <w:jc w:val="both"/>
        <w:rPr>
          <w:rFonts w:ascii="Times New Roman" w:hAnsi="Times New Roman" w:cs="Times New Roman"/>
          <w:b/>
          <w:sz w:val="24"/>
          <w:szCs w:val="24"/>
        </w:rPr>
      </w:pPr>
      <w:r>
        <w:rPr>
          <w:rFonts w:ascii="Times New Roman" w:hAnsi="Times New Roman" w:cs="Times New Roman"/>
          <w:b/>
          <w:sz w:val="24"/>
          <w:szCs w:val="24"/>
        </w:rPr>
        <w:lastRenderedPageBreak/>
        <w:t>9</w:t>
      </w:r>
      <w:r w:rsidR="006427F4" w:rsidRPr="005472C0">
        <w:rPr>
          <w:rFonts w:ascii="Times New Roman" w:hAnsi="Times New Roman" w:cs="Times New Roman"/>
          <w:b/>
          <w:sz w:val="24"/>
          <w:szCs w:val="24"/>
        </w:rPr>
        <w:t>.ALAN KULLANIMI</w:t>
      </w:r>
    </w:p>
    <w:p w:rsidR="009C41D7" w:rsidRDefault="009C41D7" w:rsidP="006427F4">
      <w:pPr>
        <w:spacing w:line="120" w:lineRule="atLeast"/>
        <w:jc w:val="both"/>
        <w:rPr>
          <w:rFonts w:ascii="Times New Roman" w:hAnsi="Times New Roman" w:cs="Times New Roman"/>
          <w:b/>
          <w:sz w:val="24"/>
          <w:szCs w:val="24"/>
        </w:rPr>
      </w:pPr>
    </w:p>
    <w:p w:rsidR="006427F4" w:rsidRPr="005472C0" w:rsidRDefault="005472C0" w:rsidP="005472C0">
      <w:pPr>
        <w:spacing w:line="120" w:lineRule="atLeast"/>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80A41D9" wp14:editId="7C8CE93C">
            <wp:extent cx="5760720" cy="3799624"/>
            <wp:effectExtent l="0" t="0" r="0" b="0"/>
            <wp:docPr id="1" name="Resim 1" descr="C:\Users\ABRA\Desktop\öneri1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Desktop\öneri1000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99624"/>
                    </a:xfrm>
                    <a:prstGeom prst="rect">
                      <a:avLst/>
                    </a:prstGeom>
                    <a:noFill/>
                    <a:ln>
                      <a:noFill/>
                    </a:ln>
                  </pic:spPr>
                </pic:pic>
              </a:graphicData>
            </a:graphic>
          </wp:inline>
        </w:drawing>
      </w:r>
    </w:p>
    <w:p w:rsidR="006427F4" w:rsidRPr="005472C0" w:rsidRDefault="005472C0" w:rsidP="005472C0">
      <w:pPr>
        <w:spacing w:line="120" w:lineRule="atLeast"/>
        <w:jc w:val="center"/>
        <w:rPr>
          <w:rFonts w:ascii="Times New Roman" w:hAnsi="Times New Roman" w:cs="Times New Roman"/>
          <w:sz w:val="24"/>
          <w:szCs w:val="24"/>
        </w:rPr>
      </w:pPr>
      <w:r>
        <w:rPr>
          <w:rFonts w:ascii="Times New Roman" w:hAnsi="Times New Roman" w:cs="Times New Roman"/>
          <w:sz w:val="24"/>
          <w:szCs w:val="24"/>
        </w:rPr>
        <w:t>Pafta-3</w:t>
      </w:r>
      <w:r w:rsidR="006427F4" w:rsidRPr="00B5201F">
        <w:rPr>
          <w:rFonts w:ascii="Times New Roman" w:hAnsi="Times New Roman" w:cs="Times New Roman"/>
          <w:sz w:val="24"/>
          <w:szCs w:val="24"/>
        </w:rPr>
        <w:t xml:space="preserve">: </w:t>
      </w:r>
      <w:r w:rsidRPr="001C5C75">
        <w:rPr>
          <w:rFonts w:ascii="Times New Roman" w:hAnsi="Times New Roman" w:cs="Times New Roman"/>
        </w:rPr>
        <w:t>458 Ada, 1-2-3-4-5-6-7-8, 227 Ada, 7 Parseller</w:t>
      </w:r>
      <w:r>
        <w:rPr>
          <w:rFonts w:ascii="Times New Roman" w:hAnsi="Times New Roman" w:cs="Times New Roman"/>
        </w:rPr>
        <w:t>in ve Park Alanının 1/1000 Ölçekli Uygulama İmar Planı Değişikliği</w:t>
      </w:r>
    </w:p>
    <w:p w:rsidR="006427F4" w:rsidRDefault="006427F4" w:rsidP="006427F4">
      <w:pPr>
        <w:rPr>
          <w:rFonts w:ascii="Times New Roman" w:hAnsi="Times New Roman" w:cs="Times New Roman"/>
          <w:b/>
          <w:sz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AF7614" w:rsidRDefault="00AF7614" w:rsidP="006427F4">
      <w:pPr>
        <w:rPr>
          <w:rFonts w:ascii="Times New Roman" w:hAnsi="Times New Roman" w:cs="Times New Roman"/>
          <w:b/>
          <w:sz w:val="24"/>
          <w:szCs w:val="24"/>
        </w:rPr>
      </w:pPr>
    </w:p>
    <w:p w:rsidR="00D95E58" w:rsidRDefault="00D95E58" w:rsidP="006427F4">
      <w:pPr>
        <w:rPr>
          <w:rFonts w:ascii="Times New Roman" w:hAnsi="Times New Roman" w:cs="Times New Roman"/>
          <w:b/>
          <w:sz w:val="24"/>
          <w:szCs w:val="24"/>
        </w:rPr>
      </w:pPr>
    </w:p>
    <w:p w:rsidR="006427F4" w:rsidRPr="00DF1DC1" w:rsidRDefault="00AF7614" w:rsidP="006427F4">
      <w:pPr>
        <w:rPr>
          <w:rFonts w:ascii="Arial" w:hAnsi="Arial" w:cs="Arial"/>
          <w:b/>
          <w:u w:val="single"/>
        </w:rPr>
      </w:pPr>
      <w:r>
        <w:rPr>
          <w:rFonts w:ascii="Times New Roman" w:hAnsi="Times New Roman" w:cs="Times New Roman"/>
          <w:b/>
          <w:sz w:val="24"/>
          <w:szCs w:val="24"/>
        </w:rPr>
        <w:lastRenderedPageBreak/>
        <w:t>10</w:t>
      </w:r>
      <w:r w:rsidR="006427F4">
        <w:rPr>
          <w:rFonts w:ascii="Times New Roman" w:hAnsi="Times New Roman" w:cs="Times New Roman"/>
          <w:b/>
          <w:sz w:val="24"/>
          <w:szCs w:val="24"/>
        </w:rPr>
        <w:t>.</w:t>
      </w:r>
      <w:r w:rsidR="006427F4" w:rsidRPr="0083556E">
        <w:rPr>
          <w:rFonts w:ascii="Times New Roman" w:hAnsi="Times New Roman" w:cs="Times New Roman"/>
          <w:b/>
          <w:sz w:val="24"/>
          <w:szCs w:val="24"/>
        </w:rPr>
        <w:t>KENTSEL TEKNİK ALTYAPI ETKİ DEĞERLENDİRMESİ</w:t>
      </w:r>
      <w:r w:rsidR="006427F4" w:rsidRPr="008A5A00">
        <w:rPr>
          <w:rFonts w:ascii="Arial" w:hAnsi="Arial" w:cs="Arial"/>
          <w:b/>
          <w:u w:val="single"/>
        </w:rPr>
        <w:t xml:space="preserve"> </w:t>
      </w:r>
    </w:p>
    <w:p w:rsidR="006427F4" w:rsidRPr="00DF1DC1" w:rsidRDefault="006427F4" w:rsidP="006427F4">
      <w:pPr>
        <w:rPr>
          <w:rFonts w:ascii="Times New Roman" w:hAnsi="Times New Roman" w:cs="Times New Roman"/>
          <w:b/>
          <w:u w:val="single"/>
        </w:rPr>
      </w:pPr>
      <w:r w:rsidRPr="00DF1DC1">
        <w:rPr>
          <w:rFonts w:ascii="Times New Roman" w:hAnsi="Times New Roman" w:cs="Times New Roman"/>
          <w:b/>
        </w:rPr>
        <w:t>TANIMLAMA</w:t>
      </w:r>
    </w:p>
    <w:p w:rsidR="006427F4" w:rsidRPr="00DF1DC1" w:rsidRDefault="006427F4" w:rsidP="006427F4">
      <w:pPr>
        <w:jc w:val="both"/>
        <w:rPr>
          <w:rFonts w:ascii="Times New Roman" w:hAnsi="Times New Roman" w:cs="Times New Roman"/>
          <w:b/>
        </w:rPr>
      </w:pPr>
      <w:r w:rsidRPr="00DF1DC1">
        <w:rPr>
          <w:rFonts w:ascii="Times New Roman" w:hAnsi="Times New Roman" w:cs="Times New Roman"/>
          <w:b/>
        </w:rPr>
        <w:t>Elektrik, havagazı, içme ve kullanma suyu, kanalizasyon ve her türlü ulaştırma haberleşme ve arıtım, çöp ve atıkların imhası, açık veya kapalı otopark gibi tesislerin tümü kentsel altyapı olarak tanımlanmaktadır.</w:t>
      </w:r>
    </w:p>
    <w:p w:rsidR="006427F4" w:rsidRPr="00DF1DC1" w:rsidRDefault="006427F4" w:rsidP="006427F4">
      <w:pPr>
        <w:jc w:val="both"/>
        <w:rPr>
          <w:rFonts w:ascii="Times New Roman" w:hAnsi="Times New Roman" w:cs="Times New Roman"/>
          <w:b/>
        </w:rPr>
      </w:pPr>
      <w:r w:rsidRPr="00DF1DC1">
        <w:rPr>
          <w:rFonts w:ascii="Times New Roman" w:hAnsi="Times New Roman" w:cs="Times New Roman"/>
          <w:b/>
        </w:rPr>
        <w:t>İmar Planı Değişikliği ile getirilen nüfus ve yapı yoğunluğu artışının mevcut altyapı taşıma kapasitesine etkisi kentsel teknik altyapı etki değerlendirmesi raporu ile analiz edilmektedir.</w:t>
      </w:r>
    </w:p>
    <w:p w:rsidR="006427F4" w:rsidRPr="00DF1DC1" w:rsidRDefault="006427F4" w:rsidP="006427F4">
      <w:pPr>
        <w:jc w:val="both"/>
        <w:rPr>
          <w:rFonts w:ascii="Times New Roman" w:hAnsi="Times New Roman" w:cs="Times New Roman"/>
          <w:b/>
          <w:u w:val="single"/>
        </w:rPr>
      </w:pPr>
      <w:r w:rsidRPr="00DF1DC1">
        <w:rPr>
          <w:rFonts w:ascii="Times New Roman" w:hAnsi="Times New Roman" w:cs="Times New Roman"/>
          <w:b/>
        </w:rPr>
        <w:t>MEVZUAT</w:t>
      </w:r>
    </w:p>
    <w:p w:rsidR="006427F4" w:rsidRPr="00DF1DC1" w:rsidRDefault="006427F4" w:rsidP="006427F4">
      <w:pPr>
        <w:jc w:val="both"/>
        <w:rPr>
          <w:rFonts w:ascii="Times New Roman" w:hAnsi="Times New Roman" w:cs="Times New Roman"/>
          <w:b/>
        </w:rPr>
      </w:pPr>
      <w:r w:rsidRPr="00DF1DC1">
        <w:rPr>
          <w:rFonts w:ascii="Times New Roman" w:hAnsi="Times New Roman" w:cs="Times New Roman"/>
          <w:b/>
        </w:rPr>
        <w:t>Hazırlanacak her tür ve ölçekteki planın ve bu planlar üzerinde yapılacak değişikliklerin hangi esaslar dahilinde yapılacağı “</w:t>
      </w:r>
      <w:proofErr w:type="spellStart"/>
      <w:r w:rsidRPr="00DF1DC1">
        <w:rPr>
          <w:rFonts w:ascii="Times New Roman" w:hAnsi="Times New Roman" w:cs="Times New Roman"/>
          <w:b/>
        </w:rPr>
        <w:t>Mekansal</w:t>
      </w:r>
      <w:proofErr w:type="spellEnd"/>
      <w:r w:rsidRPr="00DF1DC1">
        <w:rPr>
          <w:rFonts w:ascii="Times New Roman" w:hAnsi="Times New Roman" w:cs="Times New Roman"/>
          <w:b/>
        </w:rPr>
        <w:t xml:space="preserve"> Planlar Yapım Yönetmeliği” kapsamında belirlenmiştir.</w:t>
      </w:r>
    </w:p>
    <w:p w:rsidR="006427F4" w:rsidRPr="00DF1DC1" w:rsidRDefault="006427F4" w:rsidP="006427F4">
      <w:pPr>
        <w:jc w:val="both"/>
        <w:rPr>
          <w:rFonts w:ascii="Times New Roman" w:hAnsi="Times New Roman" w:cs="Times New Roman"/>
          <w:b/>
        </w:rPr>
      </w:pPr>
      <w:r w:rsidRPr="00DF1DC1">
        <w:rPr>
          <w:rFonts w:ascii="Times New Roman" w:hAnsi="Times New Roman" w:cs="Times New Roman"/>
          <w:b/>
        </w:rPr>
        <w:t>Hazırlanacak her ölçekteki İmar Planlarının yapım ve değişikliklerinde planlanan beldenin ve bölgenin şartları ile gelecekteki gereksinimleri göz önünde tutularak sosyal ve teknik donatı alanlarında yönetmelik ek-2 deki tabloda belirtilen asgari standartlarda belirtilmektedir.</w:t>
      </w:r>
    </w:p>
    <w:p w:rsidR="006427F4" w:rsidRPr="00DF1DC1" w:rsidRDefault="006427F4" w:rsidP="006427F4">
      <w:pPr>
        <w:jc w:val="both"/>
        <w:rPr>
          <w:rFonts w:ascii="Times New Roman" w:hAnsi="Times New Roman" w:cs="Times New Roman"/>
          <w:b/>
          <w:u w:val="single"/>
        </w:rPr>
      </w:pPr>
      <w:r w:rsidRPr="00DF1DC1">
        <w:rPr>
          <w:rFonts w:ascii="Times New Roman" w:hAnsi="Times New Roman" w:cs="Times New Roman"/>
          <w:b/>
        </w:rPr>
        <w:t>UYGULAMA</w:t>
      </w:r>
    </w:p>
    <w:p w:rsidR="006427F4" w:rsidRPr="00DF1DC1" w:rsidRDefault="006427F4" w:rsidP="006427F4">
      <w:pPr>
        <w:jc w:val="both"/>
        <w:rPr>
          <w:rFonts w:ascii="Times New Roman" w:hAnsi="Times New Roman" w:cs="Times New Roman"/>
          <w:b/>
        </w:rPr>
      </w:pPr>
      <w:r w:rsidRPr="00DF1DC1">
        <w:rPr>
          <w:rFonts w:ascii="Times New Roman" w:hAnsi="Times New Roman" w:cs="Times New Roman"/>
          <w:b/>
        </w:rPr>
        <w:t xml:space="preserve">İmar Planı Değişikliği ile getirilen nüfus ve yapı yoğunluğu artışının kentsel teknik altyapıya yönelik etkilerinin değerlendirilmesi  </w:t>
      </w:r>
    </w:p>
    <w:tbl>
      <w:tblPr>
        <w:tblW w:w="90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9"/>
      </w:tblGrid>
      <w:tr w:rsidR="006427F4" w:rsidRPr="00DF1DC1" w:rsidTr="003C6D45">
        <w:trPr>
          <w:trHeight w:val="425"/>
        </w:trPr>
        <w:tc>
          <w:tcPr>
            <w:tcW w:w="9059" w:type="dxa"/>
          </w:tcPr>
          <w:p w:rsidR="006427F4" w:rsidRPr="00DF1DC1" w:rsidRDefault="006427F4" w:rsidP="003C6D45">
            <w:pPr>
              <w:jc w:val="both"/>
              <w:rPr>
                <w:rFonts w:ascii="Times New Roman" w:hAnsi="Times New Roman" w:cs="Times New Roman"/>
                <w:b/>
                <w:u w:val="single"/>
              </w:rPr>
            </w:pPr>
            <w:r w:rsidRPr="00DF1DC1">
              <w:rPr>
                <w:rFonts w:ascii="Times New Roman" w:hAnsi="Times New Roman" w:cs="Times New Roman"/>
                <w:b/>
                <w:u w:val="single"/>
              </w:rPr>
              <w:t xml:space="preserve">Sosyal Altyapı Alanı                                                                 Teknik Altyapı Alanı </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Yeşil Alan                                                                                  Ulaşım</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Eğitim Alanı                                                                              Otopark</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Sağlık Alanı                                                                               Elektrik</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Spor Alanı                                                                                 Havagazı</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Sosyal Tesis Alanı                                                                     Haberleşme</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Kültürel Tesis Alanı                                                                 Arıtma</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Dini Tesis Alanı                                                                        Çöp ve Atık İmhası</w:t>
            </w:r>
          </w:p>
          <w:p w:rsidR="006427F4" w:rsidRPr="00DF1DC1" w:rsidRDefault="006427F4" w:rsidP="003C6D45">
            <w:pPr>
              <w:jc w:val="both"/>
              <w:rPr>
                <w:rFonts w:ascii="Times New Roman" w:hAnsi="Times New Roman" w:cs="Times New Roman"/>
                <w:b/>
              </w:rPr>
            </w:pPr>
            <w:r w:rsidRPr="00DF1DC1">
              <w:rPr>
                <w:rFonts w:ascii="Times New Roman" w:hAnsi="Times New Roman" w:cs="Times New Roman"/>
                <w:b/>
              </w:rPr>
              <w:t xml:space="preserve">     İdari Yapı Alanı                                                                       İçme ve Kullanma Suyu</w:t>
            </w:r>
          </w:p>
        </w:tc>
      </w:tr>
    </w:tbl>
    <w:p w:rsidR="006427F4" w:rsidRPr="00DF1DC1" w:rsidRDefault="006427F4" w:rsidP="006427F4">
      <w:pPr>
        <w:ind w:firstLine="708"/>
        <w:jc w:val="both"/>
        <w:rPr>
          <w:rFonts w:ascii="Times New Roman" w:hAnsi="Times New Roman" w:cs="Times New Roman"/>
          <w:b/>
        </w:rPr>
      </w:pPr>
    </w:p>
    <w:p w:rsidR="006427F4" w:rsidRPr="00606BF3" w:rsidRDefault="006427F4" w:rsidP="006427F4">
      <w:pPr>
        <w:jc w:val="both"/>
        <w:rPr>
          <w:rFonts w:ascii="Times New Roman" w:hAnsi="Times New Roman" w:cs="Times New Roman"/>
          <w:b/>
          <w:sz w:val="24"/>
          <w:szCs w:val="24"/>
        </w:rPr>
      </w:pPr>
      <w:r w:rsidRPr="00606BF3">
        <w:rPr>
          <w:rFonts w:ascii="Times New Roman" w:hAnsi="Times New Roman" w:cs="Times New Roman"/>
          <w:b/>
          <w:sz w:val="24"/>
          <w:szCs w:val="24"/>
        </w:rPr>
        <w:t>İmar Planlarında öngörülen nüfus dağılımlarının ve nüfus tahminlerinin kentsel altyapı yatırımlarında öngörülen kapasite tahminleri ile örtüşmesi gerekmektedir.</w:t>
      </w:r>
    </w:p>
    <w:p w:rsidR="00AF7614" w:rsidRDefault="006427F4" w:rsidP="00D95E58">
      <w:pPr>
        <w:jc w:val="both"/>
        <w:rPr>
          <w:rFonts w:ascii="Times New Roman" w:hAnsi="Times New Roman" w:cs="Times New Roman"/>
          <w:b/>
          <w:sz w:val="24"/>
        </w:rPr>
      </w:pPr>
      <w:r w:rsidRPr="00117EDC">
        <w:rPr>
          <w:rFonts w:ascii="Times New Roman" w:hAnsi="Times New Roman" w:cs="Times New Roman"/>
          <w:b/>
          <w:sz w:val="24"/>
        </w:rPr>
        <w:t xml:space="preserve">İlgili planlama alanında ulaşım ana arter ile sağlanmakta olup, otopark, elektrik, havagazı haberleşme, arıtma, çöp ve atık imhası, içme ve kullanma suyu, kanalizasyon gibi teknik altyapı hizmetlerinin tamamı yeterli olarak sağlanmaktadır. Plan Değişikliği </w:t>
      </w:r>
      <w:proofErr w:type="spellStart"/>
      <w:r w:rsidRPr="00117EDC">
        <w:rPr>
          <w:rFonts w:ascii="Times New Roman" w:hAnsi="Times New Roman" w:cs="Times New Roman"/>
          <w:b/>
          <w:sz w:val="24"/>
        </w:rPr>
        <w:t>Mekansal</w:t>
      </w:r>
      <w:proofErr w:type="spellEnd"/>
      <w:r w:rsidRPr="00117EDC">
        <w:rPr>
          <w:rFonts w:ascii="Times New Roman" w:hAnsi="Times New Roman" w:cs="Times New Roman"/>
          <w:b/>
          <w:sz w:val="24"/>
        </w:rPr>
        <w:t xml:space="preserve"> Planlar Yapım Yönetmeliği’ne uygun olarak gerçekleştirilmiştir.</w:t>
      </w:r>
    </w:p>
    <w:p w:rsidR="00D95E58" w:rsidRPr="00D95E58" w:rsidRDefault="00D95E58" w:rsidP="00D95E58">
      <w:pPr>
        <w:jc w:val="both"/>
        <w:rPr>
          <w:rFonts w:ascii="Times New Roman" w:hAnsi="Times New Roman" w:cs="Times New Roman"/>
          <w:b/>
          <w:sz w:val="24"/>
        </w:rPr>
      </w:pPr>
    </w:p>
    <w:p w:rsidR="006427F4" w:rsidRDefault="00AF7614" w:rsidP="006427F4">
      <w:pPr>
        <w:spacing w:line="120" w:lineRule="atLeast"/>
        <w:jc w:val="both"/>
        <w:rPr>
          <w:rFonts w:ascii="Times New Roman" w:hAnsi="Times New Roman" w:cs="Times New Roman"/>
          <w:b/>
          <w:sz w:val="24"/>
          <w:szCs w:val="24"/>
        </w:rPr>
      </w:pPr>
      <w:r>
        <w:rPr>
          <w:rFonts w:ascii="Times New Roman" w:hAnsi="Times New Roman" w:cs="Times New Roman"/>
          <w:b/>
          <w:sz w:val="24"/>
          <w:szCs w:val="24"/>
        </w:rPr>
        <w:lastRenderedPageBreak/>
        <w:t>11</w:t>
      </w:r>
      <w:r w:rsidR="006427F4" w:rsidRPr="00E26FB2">
        <w:rPr>
          <w:rFonts w:ascii="Times New Roman" w:hAnsi="Times New Roman" w:cs="Times New Roman"/>
          <w:b/>
          <w:sz w:val="24"/>
          <w:szCs w:val="24"/>
        </w:rPr>
        <w:t>.SONUÇ VE DEĞERLENDİRME</w:t>
      </w:r>
    </w:p>
    <w:p w:rsidR="006427F4" w:rsidRDefault="006427F4" w:rsidP="006427F4">
      <w:pPr>
        <w:jc w:val="both"/>
        <w:rPr>
          <w:rFonts w:ascii="Times New Roman" w:hAnsi="Times New Roman" w:cs="Times New Roman"/>
          <w:sz w:val="24"/>
          <w:szCs w:val="24"/>
        </w:rPr>
      </w:pPr>
      <w:r>
        <w:rPr>
          <w:rFonts w:ascii="Times New Roman" w:hAnsi="Times New Roman" w:cs="Times New Roman"/>
          <w:sz w:val="24"/>
          <w:szCs w:val="24"/>
        </w:rPr>
        <w:t>Plan Değişikliği Ö</w:t>
      </w:r>
      <w:r w:rsidRPr="008F1272">
        <w:rPr>
          <w:rFonts w:ascii="Times New Roman" w:hAnsi="Times New Roman" w:cs="Times New Roman"/>
          <w:sz w:val="24"/>
          <w:szCs w:val="24"/>
        </w:rPr>
        <w:t>nerisi imar planı nitelik ve kriterlerine uygun olup,</w:t>
      </w:r>
      <w:r w:rsidRPr="00F06A2D">
        <w:rPr>
          <w:rFonts w:ascii="Times New Roman" w:hAnsi="Times New Roman" w:cs="Times New Roman"/>
          <w:sz w:val="28"/>
          <w:szCs w:val="24"/>
        </w:rPr>
        <w:t xml:space="preserve"> </w:t>
      </w:r>
      <w:proofErr w:type="spellStart"/>
      <w:r w:rsidRPr="00F06A2D">
        <w:rPr>
          <w:rFonts w:ascii="Times New Roman" w:hAnsi="Times New Roman" w:cs="Times New Roman"/>
          <w:sz w:val="24"/>
        </w:rPr>
        <w:t>Mekansal</w:t>
      </w:r>
      <w:proofErr w:type="spellEnd"/>
      <w:r w:rsidRPr="00F06A2D">
        <w:rPr>
          <w:rFonts w:ascii="Times New Roman" w:hAnsi="Times New Roman" w:cs="Times New Roman"/>
          <w:sz w:val="24"/>
        </w:rPr>
        <w:t xml:space="preserve"> Planlar Yapım Yönetmeliğine</w:t>
      </w:r>
      <w:r w:rsidRPr="00F06A2D">
        <w:rPr>
          <w:rFonts w:ascii="Times New Roman" w:hAnsi="Times New Roman" w:cs="Times New Roman"/>
          <w:sz w:val="28"/>
          <w:szCs w:val="24"/>
        </w:rPr>
        <w:t xml:space="preserve"> </w:t>
      </w:r>
      <w:r w:rsidRPr="008F1272">
        <w:rPr>
          <w:rFonts w:ascii="Times New Roman" w:hAnsi="Times New Roman" w:cs="Times New Roman"/>
          <w:sz w:val="24"/>
          <w:szCs w:val="24"/>
        </w:rPr>
        <w:t>göre Plan Değişikliği, “Plan ana kararlarını, sürekliliğini, bütünlüğünü, teknik ve sosyal donatı dengesini bozmayacak nitelikte, bilimsel, nesnel ve teknik gerekçelere dayanan, kamu yararının zorunlu kılması halinde yapılan düzenlemeler</w:t>
      </w:r>
      <w:r w:rsidR="009C7B6D">
        <w:rPr>
          <w:rFonts w:ascii="Times New Roman" w:hAnsi="Times New Roman" w:cs="Times New Roman"/>
          <w:sz w:val="24"/>
          <w:szCs w:val="24"/>
        </w:rPr>
        <w:t>”</w:t>
      </w:r>
      <w:r w:rsidRPr="008F1272">
        <w:rPr>
          <w:rFonts w:ascii="Times New Roman" w:hAnsi="Times New Roman" w:cs="Times New Roman"/>
          <w:sz w:val="24"/>
          <w:szCs w:val="24"/>
        </w:rPr>
        <w:t xml:space="preserve"> olarak açıklanmakta olup mevcut plan değişikliğinde esas olarak alınmıştır.</w:t>
      </w: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9C7B6D" w:rsidRDefault="009C7B6D" w:rsidP="006427F4">
      <w:pPr>
        <w:jc w:val="both"/>
        <w:rPr>
          <w:rFonts w:ascii="Times New Roman" w:hAnsi="Times New Roman" w:cs="Times New Roman"/>
          <w:sz w:val="24"/>
          <w:szCs w:val="24"/>
        </w:rPr>
      </w:pPr>
    </w:p>
    <w:p w:rsidR="006427F4" w:rsidRDefault="006427F4" w:rsidP="006427F4">
      <w:pPr>
        <w:jc w:val="both"/>
        <w:rPr>
          <w:rFonts w:ascii="Times New Roman" w:hAnsi="Times New Roman" w:cs="Times New Roman"/>
          <w:b/>
          <w:sz w:val="24"/>
          <w:szCs w:val="24"/>
        </w:rPr>
      </w:pPr>
      <w:r w:rsidRPr="005E74D1">
        <w:rPr>
          <w:rFonts w:ascii="Times New Roman" w:hAnsi="Times New Roman" w:cs="Times New Roman"/>
          <w:b/>
          <w:sz w:val="24"/>
          <w:szCs w:val="24"/>
        </w:rPr>
        <w:lastRenderedPageBreak/>
        <w:t>PLAN NOTLARI:</w:t>
      </w:r>
    </w:p>
    <w:p w:rsidR="006427F4" w:rsidRDefault="00C53E26" w:rsidP="00C53E26">
      <w:pPr>
        <w:pStyle w:val="ListeParagraf"/>
        <w:numPr>
          <w:ilvl w:val="0"/>
          <w:numId w:val="1"/>
        </w:numPr>
        <w:jc w:val="both"/>
        <w:rPr>
          <w:rFonts w:ascii="Times New Roman" w:hAnsi="Times New Roman" w:cs="Times New Roman"/>
          <w:b/>
          <w:sz w:val="24"/>
          <w:szCs w:val="24"/>
        </w:rPr>
      </w:pPr>
      <w:r>
        <w:rPr>
          <w:rFonts w:ascii="Times New Roman" w:hAnsi="Times New Roman" w:cs="Times New Roman"/>
          <w:b/>
          <w:sz w:val="24"/>
          <w:szCs w:val="24"/>
        </w:rPr>
        <w:t>Bu plan açıklama raporu ve plan notları ile bir bütündür.</w:t>
      </w:r>
    </w:p>
    <w:p w:rsidR="00C53E26" w:rsidRPr="00C53E26" w:rsidRDefault="00C53E26" w:rsidP="00C53E26">
      <w:pPr>
        <w:pStyle w:val="Default"/>
        <w:numPr>
          <w:ilvl w:val="0"/>
          <w:numId w:val="1"/>
        </w:numPr>
        <w:jc w:val="both"/>
        <w:rPr>
          <w:b/>
          <w:color w:val="auto"/>
        </w:rPr>
      </w:pPr>
      <w:r w:rsidRPr="00C53E26">
        <w:rPr>
          <w:b/>
          <w:color w:val="auto"/>
        </w:rPr>
        <w:t xml:space="preserve">Plan notlarında belirtilmeyen hususlarda, 3194 sayılı İmar Kanunu ve İlgili Yönetmelik Hükümleri ile </w:t>
      </w:r>
      <w:proofErr w:type="spellStart"/>
      <w:r w:rsidRPr="00C53E26">
        <w:rPr>
          <w:b/>
          <w:color w:val="auto"/>
        </w:rPr>
        <w:t>Esenköy</w:t>
      </w:r>
      <w:proofErr w:type="spellEnd"/>
      <w:r w:rsidRPr="00C53E26">
        <w:rPr>
          <w:b/>
          <w:color w:val="auto"/>
        </w:rPr>
        <w:t xml:space="preserve"> Belediyesi Plan Hükümlerine uyulacaktır. </w:t>
      </w:r>
    </w:p>
    <w:p w:rsidR="006427F4" w:rsidRPr="00C53E26" w:rsidRDefault="006427F4" w:rsidP="00C53E26">
      <w:pPr>
        <w:pStyle w:val="Default"/>
        <w:ind w:left="720"/>
      </w:pPr>
    </w:p>
    <w:p w:rsidR="006427F4" w:rsidRDefault="006427F4" w:rsidP="006427F4">
      <w:pPr>
        <w:pStyle w:val="ListeParagraf"/>
        <w:jc w:val="both"/>
        <w:rPr>
          <w:rFonts w:ascii="Times New Roman" w:hAnsi="Times New Roman" w:cs="Times New Roman"/>
          <w:b/>
          <w:sz w:val="24"/>
          <w:szCs w:val="24"/>
        </w:rPr>
      </w:pPr>
    </w:p>
    <w:p w:rsidR="003133F9" w:rsidRDefault="003133F9" w:rsidP="006427F4">
      <w:pPr>
        <w:pStyle w:val="ListeParagraf"/>
        <w:jc w:val="both"/>
        <w:rPr>
          <w:rFonts w:ascii="Times New Roman" w:hAnsi="Times New Roman" w:cs="Times New Roman"/>
          <w:b/>
          <w:sz w:val="24"/>
          <w:szCs w:val="24"/>
        </w:rPr>
      </w:pPr>
    </w:p>
    <w:p w:rsidR="0069619F" w:rsidRDefault="0069619F" w:rsidP="006427F4"/>
    <w:sectPr w:rsidR="0069619F" w:rsidSect="006427F4">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4686"/>
    <w:multiLevelType w:val="hybridMultilevel"/>
    <w:tmpl w:val="2E40BF8A"/>
    <w:lvl w:ilvl="0" w:tplc="FB2A22F4">
      <w:start w:val="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98A3429"/>
    <w:multiLevelType w:val="hybridMultilevel"/>
    <w:tmpl w:val="C35AFA52"/>
    <w:lvl w:ilvl="0" w:tplc="6E54F6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80503180">
    <w:abstractNumId w:val="1"/>
  </w:num>
  <w:num w:numId="2" w16cid:durableId="591862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7F4"/>
    <w:rsid w:val="0015101F"/>
    <w:rsid w:val="0018025C"/>
    <w:rsid w:val="001C5C75"/>
    <w:rsid w:val="003133F9"/>
    <w:rsid w:val="00385CFB"/>
    <w:rsid w:val="003C2239"/>
    <w:rsid w:val="003C260D"/>
    <w:rsid w:val="00484BA9"/>
    <w:rsid w:val="005472C0"/>
    <w:rsid w:val="00565E70"/>
    <w:rsid w:val="005D0595"/>
    <w:rsid w:val="00606BF3"/>
    <w:rsid w:val="006427F4"/>
    <w:rsid w:val="0069619F"/>
    <w:rsid w:val="00723536"/>
    <w:rsid w:val="00830CF2"/>
    <w:rsid w:val="00927FCB"/>
    <w:rsid w:val="00951050"/>
    <w:rsid w:val="00963743"/>
    <w:rsid w:val="009C41D7"/>
    <w:rsid w:val="009C7B6D"/>
    <w:rsid w:val="00AA3846"/>
    <w:rsid w:val="00AA68AC"/>
    <w:rsid w:val="00AF090D"/>
    <w:rsid w:val="00AF7614"/>
    <w:rsid w:val="00B32B4B"/>
    <w:rsid w:val="00BB439E"/>
    <w:rsid w:val="00BC61CA"/>
    <w:rsid w:val="00C13B1A"/>
    <w:rsid w:val="00C53E26"/>
    <w:rsid w:val="00C577A4"/>
    <w:rsid w:val="00C7389A"/>
    <w:rsid w:val="00CE5559"/>
    <w:rsid w:val="00D20E1E"/>
    <w:rsid w:val="00D95E58"/>
    <w:rsid w:val="00E33E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78F2"/>
  <w15:docId w15:val="{7F6109AC-8989-43EE-A1D7-A5C047C4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F4"/>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427F4"/>
    <w:pPr>
      <w:ind w:left="720"/>
      <w:contextualSpacing/>
    </w:pPr>
  </w:style>
  <w:style w:type="table" w:styleId="TabloKlavuzu">
    <w:name w:val="Table Grid"/>
    <w:basedOn w:val="NormalTablo"/>
    <w:uiPriority w:val="59"/>
    <w:rsid w:val="006427F4"/>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6427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7F4"/>
    <w:rPr>
      <w:rFonts w:ascii="Tahoma" w:eastAsiaTheme="minorEastAsia" w:hAnsi="Tahoma" w:cs="Tahoma"/>
      <w:sz w:val="16"/>
      <w:szCs w:val="16"/>
      <w:lang w:eastAsia="tr-TR"/>
    </w:rPr>
  </w:style>
  <w:style w:type="paragraph" w:customStyle="1" w:styleId="Default">
    <w:name w:val="Default"/>
    <w:rsid w:val="0072353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8</Pages>
  <Words>891</Words>
  <Characters>5082</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dc:creator>
  <cp:lastModifiedBy>baran altuğ</cp:lastModifiedBy>
  <cp:revision>58</cp:revision>
  <dcterms:created xsi:type="dcterms:W3CDTF">2022-12-15T06:27:00Z</dcterms:created>
  <dcterms:modified xsi:type="dcterms:W3CDTF">2022-12-15T21:22:00Z</dcterms:modified>
</cp:coreProperties>
</file>